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B0D" w:rsidRDefault="00A17830" w:rsidP="004466ED">
      <w:pPr>
        <w:autoSpaceDE w:val="0"/>
        <w:autoSpaceDN w:val="0"/>
        <w:adjustRightInd w:val="0"/>
        <w:spacing w:after="0" w:line="360" w:lineRule="auto"/>
        <w:jc w:val="center"/>
        <w:rPr>
          <w:rFonts w:ascii="Segoe UI" w:hAnsi="Segoe UI" w:cs="Segoe UI"/>
          <w:b/>
          <w:color w:val="111617"/>
          <w:sz w:val="20"/>
          <w:szCs w:val="20"/>
        </w:rPr>
      </w:pPr>
      <w:r>
        <w:rPr>
          <w:rFonts w:ascii="Segoe UI" w:hAnsi="Segoe UI" w:cs="Segoe UI"/>
          <w:b/>
          <w:noProof/>
          <w:color w:val="111617"/>
          <w:sz w:val="20"/>
          <w:szCs w:val="20"/>
          <w:lang w:eastAsia="it-IT"/>
        </w:rPr>
        <w:drawing>
          <wp:inline distT="0" distB="0" distL="0" distR="0" wp14:anchorId="286504C7">
            <wp:extent cx="561975" cy="5905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02B65">
        <w:rPr>
          <w:rFonts w:ascii="Segoe UI" w:hAnsi="Segoe UI" w:cs="Segoe UI"/>
          <w:b/>
          <w:color w:val="111617"/>
          <w:sz w:val="20"/>
          <w:szCs w:val="20"/>
        </w:rPr>
        <w:t xml:space="preserve">                                 </w:t>
      </w:r>
    </w:p>
    <w:p w:rsidR="00F74B0D" w:rsidRPr="00247A0C" w:rsidRDefault="009C4307" w:rsidP="00F74B0D">
      <w:pPr>
        <w:pStyle w:val="Corpotesto"/>
        <w:spacing w:after="0" w:line="240" w:lineRule="auto"/>
        <w:ind w:left="-142" w:right="-142"/>
        <w:jc w:val="center"/>
        <w:rPr>
          <w:rFonts w:ascii="Segoe UI" w:hAnsi="Segoe UI" w:cs="Segoe UI"/>
          <w:sz w:val="96"/>
          <w:szCs w:val="96"/>
        </w:rPr>
      </w:pPr>
      <w:r>
        <w:rPr>
          <w:rFonts w:ascii="Palace Script MT" w:hAnsi="Palace Script MT" w:cs="Palace Script MT"/>
          <w:sz w:val="96"/>
          <w:szCs w:val="96"/>
        </w:rPr>
        <w:t>Presidenza del Consiglio dei Ministri</w:t>
      </w:r>
    </w:p>
    <w:p w:rsidR="009C4307" w:rsidRPr="009C4307" w:rsidRDefault="009C4307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8"/>
        </w:rPr>
      </w:pPr>
      <w:r w:rsidRPr="009C4307">
        <w:rPr>
          <w:rFonts w:ascii="Times New Roman" w:hAnsi="Times New Roman"/>
          <w:i/>
          <w:sz w:val="28"/>
        </w:rPr>
        <w:t>SEGRETARIATO GENERALE</w:t>
      </w:r>
    </w:p>
    <w:p w:rsidR="00A612CE" w:rsidRPr="009C4307" w:rsidRDefault="00F74B0D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C4307">
        <w:rPr>
          <w:rFonts w:ascii="Times New Roman" w:hAnsi="Times New Roman"/>
          <w:i/>
          <w:sz w:val="28"/>
        </w:rPr>
        <w:t xml:space="preserve">Dipartimento </w:t>
      </w:r>
      <w:r w:rsidR="009C4307" w:rsidRPr="009C4307">
        <w:rPr>
          <w:rFonts w:ascii="Times New Roman" w:hAnsi="Times New Roman"/>
          <w:i/>
          <w:sz w:val="28"/>
        </w:rPr>
        <w:t>per i servizi strumentali</w:t>
      </w:r>
    </w:p>
    <w:p w:rsidR="00247A0C" w:rsidRPr="002448F7" w:rsidRDefault="00247A0C" w:rsidP="0021777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111617"/>
          <w:sz w:val="28"/>
          <w:szCs w:val="28"/>
        </w:rPr>
      </w:pPr>
    </w:p>
    <w:p w:rsidR="009C4307" w:rsidRPr="009C4307" w:rsidRDefault="009C4307" w:rsidP="009C4307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9C4307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Procedura aperta sotto soglia per l’affidamento in concessione, ai sensi degli articoli 35, 60 e 164 del decreto legislativo 18 aprile 2016, n. 50 e </w:t>
      </w:r>
      <w:proofErr w:type="spellStart"/>
      <w:r w:rsidRPr="009C4307">
        <w:rPr>
          <w:rFonts w:ascii="Times New Roman" w:eastAsia="Times New Roman" w:hAnsi="Times New Roman"/>
          <w:b/>
          <w:sz w:val="28"/>
          <w:szCs w:val="28"/>
          <w:lang w:eastAsia="it-IT"/>
        </w:rPr>
        <w:t>s.m.i.</w:t>
      </w:r>
      <w:proofErr w:type="spellEnd"/>
      <w:r w:rsidRPr="009C4307">
        <w:rPr>
          <w:rFonts w:ascii="Times New Roman" w:eastAsia="Times New Roman" w:hAnsi="Times New Roman"/>
          <w:b/>
          <w:sz w:val="28"/>
          <w:szCs w:val="28"/>
          <w:lang w:eastAsia="it-IT"/>
        </w:rPr>
        <w:t>, del servizio di somministrazione di acqua, bevande calde e fredde, snack e altri generi alimentari, mediante l’installazione, la manutenzione e il rifornimento di n. 76 distributori automatici di cui massimo n. 27 erogatori di acqua naturale e frizzante microfiltrata (per borracc</w:t>
      </w:r>
      <w:r w:rsidR="00AE5713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e) collegati alla rete idrica </w:t>
      </w:r>
      <w:r w:rsidRPr="009C4307">
        <w:rPr>
          <w:rFonts w:ascii="Times New Roman" w:eastAsia="Times New Roman" w:hAnsi="Times New Roman"/>
          <w:b/>
          <w:sz w:val="28"/>
          <w:szCs w:val="28"/>
          <w:lang w:eastAsia="it-IT"/>
        </w:rPr>
        <w:t>collocati presso gli immobili in uso alla Presidenza del Consiglio dei ministri, sedi di Roma.</w:t>
      </w:r>
    </w:p>
    <w:p w:rsidR="008F3904" w:rsidRDefault="009C4307" w:rsidP="009C43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111617"/>
          <w:sz w:val="28"/>
          <w:szCs w:val="28"/>
        </w:rPr>
      </w:pPr>
      <w:r w:rsidRPr="009C4307">
        <w:rPr>
          <w:rFonts w:ascii="Times New Roman" w:eastAsia="Times New Roman" w:hAnsi="Times New Roman"/>
          <w:b/>
          <w:sz w:val="28"/>
          <w:szCs w:val="28"/>
          <w:lang w:eastAsia="it-IT"/>
        </w:rPr>
        <w:t>Durata: tre anni, rinnovabile per ulteriori tre anni.</w:t>
      </w:r>
    </w:p>
    <w:p w:rsidR="005E790C" w:rsidRDefault="005E790C" w:rsidP="009C4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8F3904" w:rsidRPr="009C4307" w:rsidRDefault="009C4307" w:rsidP="009C4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9C4307">
        <w:rPr>
          <w:rFonts w:ascii="Times New Roman" w:eastAsia="Times New Roman" w:hAnsi="Times New Roman"/>
          <w:b/>
          <w:sz w:val="28"/>
          <w:szCs w:val="28"/>
          <w:lang w:eastAsia="it-IT"/>
        </w:rPr>
        <w:t xml:space="preserve">CIG </w:t>
      </w:r>
      <w:r w:rsidR="00CE4FD5" w:rsidRPr="00CE4FD5">
        <w:rPr>
          <w:rFonts w:ascii="Times New Roman" w:eastAsia="Times New Roman" w:hAnsi="Times New Roman"/>
          <w:b/>
          <w:sz w:val="28"/>
          <w:szCs w:val="28"/>
          <w:lang w:eastAsia="it-IT"/>
        </w:rPr>
        <w:t>82741425FA</w:t>
      </w:r>
    </w:p>
    <w:p w:rsidR="008F3904" w:rsidRDefault="008F3904" w:rsidP="00471B4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111617"/>
          <w:sz w:val="28"/>
          <w:szCs w:val="28"/>
        </w:rPr>
      </w:pPr>
    </w:p>
    <w:p w:rsidR="00471B41" w:rsidRPr="00457604" w:rsidRDefault="004466ED" w:rsidP="009C43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11617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color w:val="111617"/>
          <w:sz w:val="32"/>
          <w:szCs w:val="32"/>
        </w:rPr>
        <w:t xml:space="preserve">FAC-SIMILE - </w:t>
      </w:r>
      <w:r w:rsidR="00471B41" w:rsidRPr="00457604">
        <w:rPr>
          <w:rFonts w:ascii="Times New Roman" w:hAnsi="Times New Roman"/>
          <w:b/>
          <w:color w:val="111617"/>
          <w:sz w:val="32"/>
          <w:szCs w:val="32"/>
        </w:rPr>
        <w:t xml:space="preserve">OFFERTA </w:t>
      </w:r>
      <w:r w:rsidR="00EE5F89" w:rsidRPr="00457604">
        <w:rPr>
          <w:rFonts w:ascii="Times New Roman" w:hAnsi="Times New Roman"/>
          <w:b/>
          <w:color w:val="111617"/>
          <w:sz w:val="32"/>
          <w:szCs w:val="32"/>
        </w:rPr>
        <w:t>TECNICA</w:t>
      </w:r>
    </w:p>
    <w:p w:rsidR="00EE5F89" w:rsidRPr="00EB17AB" w:rsidRDefault="008F3904" w:rsidP="00247A0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Segoe UI" w:hAnsi="Segoe UI" w:cs="Segoe UI"/>
          <w:color w:val="000000"/>
          <w:sz w:val="24"/>
          <w:szCs w:val="24"/>
          <w:lang w:eastAsia="it-IT"/>
        </w:rPr>
      </w:pPr>
      <w:r w:rsidRPr="00EB17AB">
        <w:rPr>
          <w:rFonts w:ascii="Segoe UI" w:hAnsi="Segoe UI" w:cs="Segoe UI"/>
          <w:bCs/>
          <w:color w:val="000000"/>
          <w:sz w:val="24"/>
          <w:szCs w:val="24"/>
          <w:lang w:eastAsia="it-IT"/>
        </w:rPr>
        <w:t xml:space="preserve"> </w:t>
      </w:r>
    </w:p>
    <w:p w:rsidR="00EE5F89" w:rsidRPr="00EB17AB" w:rsidRDefault="00EE5F89" w:rsidP="00785D8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Il/La sottoscritto/a ___________________________________________________________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_____________________</w:t>
      </w:r>
    </w:p>
    <w:p w:rsidR="00BB3A49" w:rsidRPr="00EB17AB" w:rsidRDefault="00EB17AB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nato a ___</w:t>
      </w:r>
      <w:r w:rsidR="00BB3A49"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___________________________________________________, il 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</w:t>
      </w:r>
      <w:r w:rsidR="00BB3A49"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 </w:t>
      </w:r>
    </w:p>
    <w:p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C.F. ______________________________________________________________________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</w:t>
      </w:r>
    </w:p>
    <w:p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in qualità di:    </w:t>
      </w:r>
    </w:p>
    <w:p w:rsidR="00BB3A49" w:rsidRPr="00EB17AB" w:rsidRDefault="00BB3A49" w:rsidP="009C4307">
      <w:pPr>
        <w:pStyle w:val="Corpotesto"/>
        <w:widowControl w:val="0"/>
        <w:numPr>
          <w:ilvl w:val="0"/>
          <w:numId w:val="15"/>
        </w:numPr>
        <w:tabs>
          <w:tab w:val="decimal" w:pos="-1701"/>
          <w:tab w:val="right" w:pos="567"/>
          <w:tab w:val="left" w:pos="8647"/>
        </w:tabs>
        <w:autoSpaceDE w:val="0"/>
        <w:autoSpaceDN w:val="0"/>
        <w:ind w:right="-1" w:hanging="86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Titolare o Legale rappresentante   </w:t>
      </w:r>
    </w:p>
    <w:p w:rsidR="00BB3A49" w:rsidRPr="00EB17AB" w:rsidRDefault="00BB3A49" w:rsidP="009C4307">
      <w:pPr>
        <w:pStyle w:val="Corpotesto"/>
        <w:widowControl w:val="0"/>
        <w:numPr>
          <w:ilvl w:val="0"/>
          <w:numId w:val="15"/>
        </w:numPr>
        <w:tabs>
          <w:tab w:val="decimal" w:pos="-1701"/>
          <w:tab w:val="right" w:pos="567"/>
          <w:tab w:val="left" w:pos="8647"/>
        </w:tabs>
        <w:autoSpaceDE w:val="0"/>
        <w:autoSpaceDN w:val="0"/>
        <w:ind w:right="-1" w:hanging="862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Procuratore speciale/generale </w:t>
      </w:r>
    </w:p>
    <w:p w:rsidR="00BB3A49" w:rsidRPr="00EB17AB" w:rsidRDefault="00BB3A49" w:rsidP="009C4307">
      <w:pPr>
        <w:pStyle w:val="Corpotesto"/>
        <w:widowControl w:val="0"/>
        <w:tabs>
          <w:tab w:val="left" w:pos="8647"/>
          <w:tab w:val="left" w:pos="9781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del concorrente (società, Consorzio, R.T.I., GEIE): ____________________________________________________________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</w:t>
      </w:r>
    </w:p>
    <w:p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con sede in__________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________________ via 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tel.____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em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ail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_________________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/PEC______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__________________________________  </w:t>
      </w:r>
    </w:p>
    <w:p w:rsidR="00BB3A49" w:rsidRPr="00EB17AB" w:rsidRDefault="00BB3A49" w:rsidP="009C4307">
      <w:pPr>
        <w:pStyle w:val="Corpotesto"/>
        <w:widowControl w:val="0"/>
        <w:tabs>
          <w:tab w:val="left" w:pos="8647"/>
        </w:tabs>
        <w:ind w:right="-1"/>
        <w:rPr>
          <w:rFonts w:ascii="Times New Roman" w:hAnsi="Times New Roman"/>
          <w:noProof/>
          <w:color w:val="000000"/>
          <w:sz w:val="24"/>
          <w:szCs w:val="24"/>
        </w:rPr>
      </w:pPr>
      <w:r w:rsidRPr="00EB17AB">
        <w:rPr>
          <w:rFonts w:ascii="Times New Roman" w:hAnsi="Times New Roman"/>
          <w:noProof/>
          <w:color w:val="000000"/>
          <w:sz w:val="24"/>
          <w:szCs w:val="24"/>
        </w:rPr>
        <w:t>partita IVA________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______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 xml:space="preserve">codice fiscale </w:t>
      </w:r>
      <w:r w:rsidR="009C4307" w:rsidRPr="00EB17AB">
        <w:rPr>
          <w:rFonts w:ascii="Times New Roman" w:hAnsi="Times New Roman"/>
          <w:noProof/>
          <w:color w:val="000000"/>
          <w:sz w:val="24"/>
          <w:szCs w:val="24"/>
        </w:rPr>
        <w:t>_</w:t>
      </w:r>
      <w:r w:rsidRPr="00EB17AB">
        <w:rPr>
          <w:rFonts w:ascii="Times New Roman" w:hAnsi="Times New Roman"/>
          <w:noProof/>
          <w:color w:val="000000"/>
          <w:sz w:val="24"/>
          <w:szCs w:val="24"/>
        </w:rPr>
        <w:t>______</w:t>
      </w:r>
      <w:r w:rsidR="00EB17AB">
        <w:rPr>
          <w:rFonts w:ascii="Times New Roman" w:hAnsi="Times New Roman"/>
          <w:noProof/>
          <w:color w:val="000000"/>
          <w:sz w:val="24"/>
          <w:szCs w:val="24"/>
        </w:rPr>
        <w:t>_____________________________</w:t>
      </w:r>
    </w:p>
    <w:p w:rsidR="00BB3A49" w:rsidRPr="009C4307" w:rsidRDefault="00BB3A49" w:rsidP="00BB3A49">
      <w:pPr>
        <w:pStyle w:val="Pidipagina"/>
        <w:tabs>
          <w:tab w:val="left" w:pos="141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3A49" w:rsidRPr="009C4307" w:rsidRDefault="00BB3A49" w:rsidP="00BB3A49">
      <w:pPr>
        <w:pStyle w:val="Pidipagina"/>
        <w:tabs>
          <w:tab w:val="left" w:pos="141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B3A49" w:rsidRPr="009C4307" w:rsidRDefault="00BB3A49" w:rsidP="00D342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B14D5" w:rsidRPr="003C6CD4" w:rsidRDefault="003C6CD4" w:rsidP="00EB17AB">
      <w:pPr>
        <w:spacing w:after="0" w:line="240" w:lineRule="auto"/>
        <w:rPr>
          <w:rFonts w:ascii="Times New Roman" w:hAnsi="Times New Roman"/>
          <w:b/>
          <w:bCs/>
          <w:smallCaps/>
          <w:color w:val="000000"/>
          <w:sz w:val="28"/>
          <w:szCs w:val="28"/>
          <w:u w:val="single"/>
          <w:lang w:eastAsia="it-IT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5084" w:rsidRPr="003C6CD4">
        <w:rPr>
          <w:rFonts w:ascii="Times New Roman" w:hAnsi="Times New Roman"/>
          <w:b/>
          <w:iCs/>
          <w:sz w:val="28"/>
          <w:szCs w:val="28"/>
        </w:rPr>
        <w:t>A.1</w:t>
      </w:r>
      <w:r w:rsidR="00385084" w:rsidRPr="003C6CD4">
        <w:rPr>
          <w:rFonts w:ascii="Times New Roman" w:hAnsi="Times New Roman"/>
          <w:i/>
          <w:iCs/>
          <w:sz w:val="28"/>
          <w:szCs w:val="28"/>
        </w:rPr>
        <w:t xml:space="preserve"> - </w:t>
      </w:r>
      <w:r w:rsidR="009C4307" w:rsidRPr="003C6CD4">
        <w:rPr>
          <w:rFonts w:ascii="Times New Roman" w:hAnsi="Times New Roman"/>
          <w:b/>
          <w:sz w:val="28"/>
          <w:szCs w:val="28"/>
        </w:rPr>
        <w:t>Organizzazione del servizio ed eco-sostenibilità dell’operatore</w:t>
      </w:r>
    </w:p>
    <w:p w:rsidR="005A09FE" w:rsidRDefault="005A09FE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5A09FE" w:rsidRPr="005A09FE" w:rsidRDefault="005A09FE" w:rsidP="009B14D5">
      <w:pPr>
        <w:pStyle w:val="Nessunaspaziatura"/>
        <w:rPr>
          <w:rFonts w:ascii="Times New Roman" w:hAnsi="Times New Roman"/>
          <w:b/>
          <w:sz w:val="24"/>
          <w:szCs w:val="24"/>
          <w:lang w:eastAsia="it-IT"/>
        </w:rPr>
      </w:pPr>
      <w:r w:rsidRPr="005A09FE">
        <w:rPr>
          <w:rFonts w:ascii="Times New Roman" w:hAnsi="Times New Roman"/>
          <w:b/>
          <w:sz w:val="24"/>
          <w:szCs w:val="24"/>
          <w:lang w:eastAsia="it-IT"/>
        </w:rPr>
        <w:t xml:space="preserve">Sub-criterio A.1.1 </w:t>
      </w:r>
    </w:p>
    <w:p w:rsidR="009B14D5" w:rsidRDefault="009B14D5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 w:rsidRPr="009C4307">
        <w:rPr>
          <w:rFonts w:ascii="Times New Roman" w:hAnsi="Times New Roman"/>
          <w:sz w:val="24"/>
          <w:szCs w:val="24"/>
          <w:lang w:eastAsia="it-IT"/>
        </w:rPr>
        <w:lastRenderedPageBreak/>
        <w:t xml:space="preserve">Il concorrente si impegna </w:t>
      </w:r>
      <w:r w:rsidR="005A09FE">
        <w:rPr>
          <w:rFonts w:ascii="Times New Roman" w:hAnsi="Times New Roman"/>
          <w:sz w:val="24"/>
          <w:szCs w:val="24"/>
          <w:lang w:eastAsia="it-IT"/>
        </w:rPr>
        <w:t xml:space="preserve">ad offrire la </w:t>
      </w:r>
      <w:r w:rsidR="005A09FE" w:rsidRPr="005A09FE">
        <w:rPr>
          <w:rFonts w:ascii="Times New Roman" w:hAnsi="Times New Roman"/>
          <w:sz w:val="24"/>
          <w:szCs w:val="24"/>
          <w:lang w:eastAsia="it-IT"/>
        </w:rPr>
        <w:t xml:space="preserve">pulizia e </w:t>
      </w:r>
      <w:r w:rsidR="005A09FE">
        <w:rPr>
          <w:rFonts w:ascii="Times New Roman" w:hAnsi="Times New Roman"/>
          <w:sz w:val="24"/>
          <w:szCs w:val="24"/>
          <w:lang w:eastAsia="it-IT"/>
        </w:rPr>
        <w:t xml:space="preserve">la </w:t>
      </w:r>
      <w:r w:rsidR="005A09FE" w:rsidRPr="005A09FE">
        <w:rPr>
          <w:rFonts w:ascii="Times New Roman" w:hAnsi="Times New Roman"/>
          <w:sz w:val="24"/>
          <w:szCs w:val="24"/>
          <w:lang w:eastAsia="it-IT"/>
        </w:rPr>
        <w:t>manutenzione ordinaria dei distributori</w:t>
      </w:r>
      <w:r w:rsidR="005A09FE" w:rsidRPr="009C430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5A09FE">
        <w:rPr>
          <w:rFonts w:ascii="Times New Roman" w:hAnsi="Times New Roman"/>
          <w:sz w:val="24"/>
          <w:szCs w:val="24"/>
          <w:lang w:eastAsia="it-IT"/>
        </w:rPr>
        <w:t xml:space="preserve">con la seguente </w:t>
      </w:r>
      <w:r w:rsidR="005A09FE" w:rsidRPr="005A09FE">
        <w:rPr>
          <w:rFonts w:ascii="Times New Roman" w:hAnsi="Times New Roman"/>
          <w:sz w:val="24"/>
          <w:szCs w:val="24"/>
          <w:lang w:eastAsia="it-IT"/>
        </w:rPr>
        <w:t>frequenza</w:t>
      </w:r>
      <w:r w:rsidR="005A09FE">
        <w:rPr>
          <w:rFonts w:ascii="Times New Roman" w:hAnsi="Times New Roman"/>
          <w:sz w:val="24"/>
          <w:szCs w:val="24"/>
          <w:lang w:eastAsia="it-IT"/>
        </w:rPr>
        <w:t>:</w:t>
      </w:r>
    </w:p>
    <w:p w:rsidR="009C4307" w:rsidRDefault="009C4307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3503"/>
        <w:gridCol w:w="2126"/>
        <w:gridCol w:w="1119"/>
        <w:gridCol w:w="1120"/>
      </w:tblGrid>
      <w:tr w:rsidR="004121CC" w:rsidRPr="005A09FE" w:rsidTr="002A3FA2">
        <w:trPr>
          <w:trHeight w:val="462"/>
          <w:jc w:val="center"/>
        </w:trPr>
        <w:tc>
          <w:tcPr>
            <w:tcW w:w="1312" w:type="dxa"/>
            <w:vMerge w:val="restart"/>
            <w:shd w:val="clear" w:color="auto" w:fill="auto"/>
          </w:tcPr>
          <w:p w:rsidR="004121CC" w:rsidRPr="005A09FE" w:rsidRDefault="004121CC" w:rsidP="005A09FE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4121CC" w:rsidRPr="005A09FE" w:rsidRDefault="004121CC" w:rsidP="005A09FE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4121CC" w:rsidRPr="005A09FE" w:rsidRDefault="004121CC" w:rsidP="005A09FE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A.1.1</w:t>
            </w:r>
          </w:p>
        </w:tc>
        <w:tc>
          <w:tcPr>
            <w:tcW w:w="3503" w:type="dxa"/>
            <w:vMerge w:val="restart"/>
            <w:shd w:val="clear" w:color="auto" w:fill="auto"/>
          </w:tcPr>
          <w:p w:rsidR="004121CC" w:rsidRPr="005A09FE" w:rsidRDefault="004121CC" w:rsidP="005A09FE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4121CC" w:rsidRPr="005A09FE" w:rsidRDefault="004121CC" w:rsidP="005A09FE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>Pulizia e manutenzione ordinaria dei distributori</w:t>
            </w:r>
          </w:p>
        </w:tc>
        <w:tc>
          <w:tcPr>
            <w:tcW w:w="2126" w:type="dxa"/>
            <w:shd w:val="clear" w:color="auto" w:fill="auto"/>
          </w:tcPr>
          <w:p w:rsidR="004121CC" w:rsidRPr="005A09FE" w:rsidRDefault="004121CC" w:rsidP="005A09FE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Ogni uno o due giorni </w:t>
            </w:r>
          </w:p>
        </w:tc>
        <w:tc>
          <w:tcPr>
            <w:tcW w:w="1119" w:type="dxa"/>
            <w:shd w:val="clear" w:color="auto" w:fill="auto"/>
          </w:tcPr>
          <w:p w:rsidR="004121CC" w:rsidRPr="005A09FE" w:rsidRDefault="004121CC" w:rsidP="005A09FE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4121CC" w:rsidRPr="005A09FE" w:rsidRDefault="004121CC" w:rsidP="005A09FE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NO</w:t>
            </w:r>
          </w:p>
        </w:tc>
      </w:tr>
      <w:tr w:rsidR="004121CC" w:rsidRPr="005A09FE" w:rsidTr="00151C94">
        <w:trPr>
          <w:trHeight w:val="134"/>
          <w:jc w:val="center"/>
        </w:trPr>
        <w:tc>
          <w:tcPr>
            <w:tcW w:w="1312" w:type="dxa"/>
            <w:vMerge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Ogni tre giorni </w:t>
            </w:r>
          </w:p>
        </w:tc>
        <w:tc>
          <w:tcPr>
            <w:tcW w:w="1119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NO</w:t>
            </w:r>
          </w:p>
        </w:tc>
      </w:tr>
      <w:tr w:rsidR="004121CC" w:rsidRPr="005A09FE" w:rsidTr="00457B20">
        <w:trPr>
          <w:trHeight w:val="134"/>
          <w:jc w:val="center"/>
        </w:trPr>
        <w:tc>
          <w:tcPr>
            <w:tcW w:w="1312" w:type="dxa"/>
            <w:vMerge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>Ogni quattro giorni</w:t>
            </w:r>
          </w:p>
        </w:tc>
        <w:tc>
          <w:tcPr>
            <w:tcW w:w="1119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NO</w:t>
            </w:r>
          </w:p>
        </w:tc>
      </w:tr>
      <w:tr w:rsidR="004121CC" w:rsidRPr="005A09FE" w:rsidTr="006230A9">
        <w:trPr>
          <w:trHeight w:val="134"/>
          <w:jc w:val="center"/>
        </w:trPr>
        <w:tc>
          <w:tcPr>
            <w:tcW w:w="1312" w:type="dxa"/>
            <w:vMerge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>Oltre quattro</w:t>
            </w:r>
          </w:p>
        </w:tc>
        <w:tc>
          <w:tcPr>
            <w:tcW w:w="1119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4121CC" w:rsidRPr="005A09FE" w:rsidRDefault="004121CC" w:rsidP="004121CC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NO</w:t>
            </w:r>
          </w:p>
        </w:tc>
      </w:tr>
    </w:tbl>
    <w:p w:rsidR="009C4307" w:rsidRDefault="009C4307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5A09FE" w:rsidRPr="005A09FE" w:rsidRDefault="005A09FE" w:rsidP="005A09FE">
      <w:pPr>
        <w:pStyle w:val="Nessunaspaziatura"/>
        <w:rPr>
          <w:rFonts w:ascii="Times New Roman" w:hAnsi="Times New Roman"/>
          <w:b/>
          <w:sz w:val="24"/>
          <w:szCs w:val="24"/>
          <w:lang w:eastAsia="it-IT"/>
        </w:rPr>
      </w:pPr>
      <w:r w:rsidRPr="005A09FE">
        <w:rPr>
          <w:rFonts w:ascii="Times New Roman" w:hAnsi="Times New Roman"/>
          <w:b/>
          <w:sz w:val="24"/>
          <w:szCs w:val="24"/>
          <w:lang w:eastAsia="it-IT"/>
        </w:rPr>
        <w:t>Sub-criterio A.1.</w:t>
      </w:r>
      <w:r>
        <w:rPr>
          <w:rFonts w:ascii="Times New Roman" w:hAnsi="Times New Roman"/>
          <w:b/>
          <w:sz w:val="24"/>
          <w:szCs w:val="24"/>
          <w:lang w:eastAsia="it-IT"/>
        </w:rPr>
        <w:t>2</w:t>
      </w:r>
      <w:r w:rsidRPr="005A09F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</w:p>
    <w:p w:rsidR="009C4307" w:rsidRDefault="005A09FE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 w:rsidRPr="009C4307">
        <w:rPr>
          <w:rFonts w:ascii="Times New Roman" w:hAnsi="Times New Roman"/>
          <w:sz w:val="24"/>
          <w:szCs w:val="24"/>
          <w:lang w:eastAsia="it-IT"/>
        </w:rPr>
        <w:t xml:space="preserve">Il concorrente si impegna </w:t>
      </w:r>
      <w:r>
        <w:rPr>
          <w:rFonts w:ascii="Times New Roman" w:hAnsi="Times New Roman"/>
          <w:sz w:val="24"/>
          <w:szCs w:val="24"/>
          <w:lang w:eastAsia="it-IT"/>
        </w:rPr>
        <w:t xml:space="preserve">ad offrire il </w:t>
      </w:r>
      <w:r w:rsidRPr="005A09FE">
        <w:rPr>
          <w:rFonts w:ascii="Times New Roman" w:hAnsi="Times New Roman"/>
          <w:sz w:val="24"/>
          <w:szCs w:val="24"/>
          <w:lang w:eastAsia="it-IT"/>
        </w:rPr>
        <w:t>rifornimento dei prodotti</w:t>
      </w:r>
      <w:r>
        <w:rPr>
          <w:rFonts w:ascii="Times New Roman" w:hAnsi="Times New Roman"/>
          <w:sz w:val="24"/>
          <w:szCs w:val="24"/>
          <w:lang w:eastAsia="it-IT"/>
        </w:rPr>
        <w:t xml:space="preserve"> con la seguente cadenza:</w:t>
      </w:r>
    </w:p>
    <w:p w:rsidR="009C4307" w:rsidRDefault="009C4307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3503"/>
        <w:gridCol w:w="2126"/>
        <w:gridCol w:w="1119"/>
        <w:gridCol w:w="1120"/>
      </w:tblGrid>
      <w:tr w:rsidR="00932295" w:rsidRPr="005A09FE" w:rsidTr="00EF6F88">
        <w:trPr>
          <w:trHeight w:val="103"/>
          <w:jc w:val="center"/>
        </w:trPr>
        <w:tc>
          <w:tcPr>
            <w:tcW w:w="1312" w:type="dxa"/>
            <w:vMerge w:val="restart"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A.1.2</w:t>
            </w:r>
          </w:p>
        </w:tc>
        <w:tc>
          <w:tcPr>
            <w:tcW w:w="3503" w:type="dxa"/>
            <w:vMerge w:val="restart"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>Cadenza del servizio di rifornimento dei prodotti</w:t>
            </w:r>
          </w:p>
        </w:tc>
        <w:tc>
          <w:tcPr>
            <w:tcW w:w="2126" w:type="dxa"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>Giornaliero</w:t>
            </w:r>
          </w:p>
        </w:tc>
        <w:tc>
          <w:tcPr>
            <w:tcW w:w="1119" w:type="dxa"/>
            <w:shd w:val="clear" w:color="auto" w:fill="auto"/>
          </w:tcPr>
          <w:p w:rsidR="00932295" w:rsidRPr="00D06C69" w:rsidRDefault="00932295" w:rsidP="0093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932295" w:rsidRPr="00D06C69" w:rsidRDefault="00932295" w:rsidP="0093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932295" w:rsidRPr="005A09FE" w:rsidTr="005A624E">
        <w:trPr>
          <w:trHeight w:val="101"/>
          <w:jc w:val="center"/>
        </w:trPr>
        <w:tc>
          <w:tcPr>
            <w:tcW w:w="1312" w:type="dxa"/>
            <w:vMerge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>Ogni due giorni</w:t>
            </w:r>
          </w:p>
        </w:tc>
        <w:tc>
          <w:tcPr>
            <w:tcW w:w="1119" w:type="dxa"/>
            <w:shd w:val="clear" w:color="auto" w:fill="auto"/>
          </w:tcPr>
          <w:p w:rsidR="00932295" w:rsidRPr="00D06C69" w:rsidRDefault="00932295" w:rsidP="0093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932295" w:rsidRPr="00D06C69" w:rsidRDefault="00932295" w:rsidP="0093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932295" w:rsidRPr="005A09FE" w:rsidTr="00AB10FC">
        <w:trPr>
          <w:trHeight w:val="101"/>
          <w:jc w:val="center"/>
        </w:trPr>
        <w:tc>
          <w:tcPr>
            <w:tcW w:w="1312" w:type="dxa"/>
            <w:vMerge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>Ogni tre giorni</w:t>
            </w:r>
          </w:p>
        </w:tc>
        <w:tc>
          <w:tcPr>
            <w:tcW w:w="1119" w:type="dxa"/>
            <w:shd w:val="clear" w:color="auto" w:fill="auto"/>
          </w:tcPr>
          <w:p w:rsidR="00932295" w:rsidRPr="00D06C69" w:rsidRDefault="00932295" w:rsidP="0093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932295" w:rsidRPr="00D06C69" w:rsidRDefault="00932295" w:rsidP="0093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932295" w:rsidRPr="005A09FE" w:rsidTr="0075090B">
        <w:trPr>
          <w:trHeight w:val="101"/>
          <w:jc w:val="center"/>
        </w:trPr>
        <w:tc>
          <w:tcPr>
            <w:tcW w:w="1312" w:type="dxa"/>
            <w:vMerge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932295" w:rsidRPr="005A09FE" w:rsidRDefault="00932295" w:rsidP="00932295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5A09FE">
              <w:rPr>
                <w:rFonts w:ascii="Times New Roman" w:hAnsi="Times New Roman"/>
                <w:sz w:val="24"/>
                <w:szCs w:val="24"/>
                <w:lang w:eastAsia="it-IT"/>
              </w:rPr>
              <w:t>Oltre tre</w:t>
            </w:r>
          </w:p>
        </w:tc>
        <w:tc>
          <w:tcPr>
            <w:tcW w:w="1119" w:type="dxa"/>
            <w:shd w:val="clear" w:color="auto" w:fill="auto"/>
          </w:tcPr>
          <w:p w:rsidR="00932295" w:rsidRPr="00D06C69" w:rsidRDefault="00932295" w:rsidP="0093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932295" w:rsidRPr="00D06C69" w:rsidRDefault="00932295" w:rsidP="009322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</w:tbl>
    <w:p w:rsidR="009C4307" w:rsidRDefault="009C4307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957664" w:rsidRPr="005A09FE" w:rsidRDefault="00957664" w:rsidP="00957664">
      <w:pPr>
        <w:pStyle w:val="Nessunaspaziatura"/>
        <w:rPr>
          <w:rFonts w:ascii="Times New Roman" w:hAnsi="Times New Roman"/>
          <w:b/>
          <w:sz w:val="24"/>
          <w:szCs w:val="24"/>
          <w:lang w:eastAsia="it-IT"/>
        </w:rPr>
      </w:pPr>
      <w:r w:rsidRPr="005A09FE">
        <w:rPr>
          <w:rFonts w:ascii="Times New Roman" w:hAnsi="Times New Roman"/>
          <w:b/>
          <w:sz w:val="24"/>
          <w:szCs w:val="24"/>
          <w:lang w:eastAsia="it-IT"/>
        </w:rPr>
        <w:t>Sub-criterio A.1.</w:t>
      </w:r>
      <w:r>
        <w:rPr>
          <w:rFonts w:ascii="Times New Roman" w:hAnsi="Times New Roman"/>
          <w:b/>
          <w:sz w:val="24"/>
          <w:szCs w:val="24"/>
          <w:lang w:eastAsia="it-IT"/>
        </w:rPr>
        <w:t>3</w:t>
      </w:r>
      <w:r w:rsidRPr="005A09F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</w:p>
    <w:p w:rsidR="009C4307" w:rsidRDefault="00957664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 w:rsidRPr="009C4307">
        <w:rPr>
          <w:rFonts w:ascii="Times New Roman" w:hAnsi="Times New Roman"/>
          <w:sz w:val="24"/>
          <w:szCs w:val="24"/>
          <w:lang w:eastAsia="it-IT"/>
        </w:rPr>
        <w:t>Il concorrente</w:t>
      </w:r>
      <w:r>
        <w:rPr>
          <w:rFonts w:ascii="Times New Roman" w:hAnsi="Times New Roman"/>
          <w:sz w:val="24"/>
          <w:szCs w:val="24"/>
          <w:lang w:eastAsia="it-IT"/>
        </w:rPr>
        <w:t xml:space="preserve"> dichiara di possedere le seguenti certificazioni:</w:t>
      </w:r>
    </w:p>
    <w:p w:rsidR="009C4307" w:rsidRDefault="009C4307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3503"/>
        <w:gridCol w:w="2126"/>
        <w:gridCol w:w="1119"/>
        <w:gridCol w:w="1120"/>
      </w:tblGrid>
      <w:tr w:rsidR="00533207" w:rsidRPr="00957664" w:rsidTr="00A97BF2">
        <w:trPr>
          <w:trHeight w:val="292"/>
          <w:jc w:val="center"/>
        </w:trPr>
        <w:tc>
          <w:tcPr>
            <w:tcW w:w="1312" w:type="dxa"/>
            <w:vMerge w:val="restart"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957664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A.1.3</w:t>
            </w:r>
          </w:p>
        </w:tc>
        <w:tc>
          <w:tcPr>
            <w:tcW w:w="3503" w:type="dxa"/>
            <w:vMerge w:val="restart"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957664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1. Certificazione serie ISO 14000 </w:t>
            </w:r>
            <w:r w:rsidRPr="00957664">
              <w:rPr>
                <w:rFonts w:ascii="Times New Roman" w:hAnsi="Times New Roman"/>
                <w:sz w:val="24"/>
                <w:szCs w:val="24"/>
                <w:lang w:eastAsia="it-IT"/>
              </w:rPr>
              <w:br/>
              <w:t xml:space="preserve">2. Certificazione ISO 26000 </w:t>
            </w:r>
            <w:r w:rsidRPr="00957664">
              <w:rPr>
                <w:rFonts w:ascii="Times New Roman" w:hAnsi="Times New Roman"/>
                <w:sz w:val="24"/>
                <w:szCs w:val="24"/>
                <w:lang w:eastAsia="it-IT"/>
              </w:rPr>
              <w:br/>
              <w:t>3. Standard SA 8000</w:t>
            </w:r>
          </w:p>
        </w:tc>
        <w:tc>
          <w:tcPr>
            <w:tcW w:w="2126" w:type="dxa"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957664">
              <w:rPr>
                <w:rFonts w:ascii="Times New Roman" w:hAnsi="Times New Roman"/>
                <w:sz w:val="24"/>
                <w:szCs w:val="24"/>
                <w:lang w:eastAsia="it-IT"/>
              </w:rPr>
              <w:t>3 certificazioni</w:t>
            </w:r>
          </w:p>
        </w:tc>
        <w:tc>
          <w:tcPr>
            <w:tcW w:w="1119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533207" w:rsidRPr="00957664" w:rsidTr="005E6D7D">
        <w:trPr>
          <w:trHeight w:val="269"/>
          <w:jc w:val="center"/>
        </w:trPr>
        <w:tc>
          <w:tcPr>
            <w:tcW w:w="1312" w:type="dxa"/>
            <w:vMerge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957664">
              <w:rPr>
                <w:rFonts w:ascii="Times New Roman" w:hAnsi="Times New Roman"/>
                <w:sz w:val="24"/>
                <w:szCs w:val="24"/>
                <w:lang w:eastAsia="it-IT"/>
              </w:rPr>
              <w:t>2 certificazioni</w:t>
            </w:r>
          </w:p>
        </w:tc>
        <w:tc>
          <w:tcPr>
            <w:tcW w:w="1119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533207" w:rsidRPr="00957664" w:rsidTr="00976268">
        <w:trPr>
          <w:trHeight w:val="273"/>
          <w:jc w:val="center"/>
        </w:trPr>
        <w:tc>
          <w:tcPr>
            <w:tcW w:w="1312" w:type="dxa"/>
            <w:vMerge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957664">
              <w:rPr>
                <w:rFonts w:ascii="Times New Roman" w:hAnsi="Times New Roman"/>
                <w:sz w:val="24"/>
                <w:szCs w:val="24"/>
                <w:lang w:eastAsia="it-IT"/>
              </w:rPr>
              <w:t>1 certificazioni</w:t>
            </w:r>
          </w:p>
        </w:tc>
        <w:tc>
          <w:tcPr>
            <w:tcW w:w="1119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533207" w:rsidRPr="00957664" w:rsidTr="00B22979">
        <w:trPr>
          <w:trHeight w:val="277"/>
          <w:jc w:val="center"/>
        </w:trPr>
        <w:tc>
          <w:tcPr>
            <w:tcW w:w="1312" w:type="dxa"/>
            <w:vMerge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503" w:type="dxa"/>
            <w:vMerge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126" w:type="dxa"/>
            <w:shd w:val="clear" w:color="auto" w:fill="auto"/>
          </w:tcPr>
          <w:p w:rsidR="00533207" w:rsidRPr="00957664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957664">
              <w:rPr>
                <w:rFonts w:ascii="Times New Roman" w:hAnsi="Times New Roman"/>
                <w:sz w:val="24"/>
                <w:szCs w:val="24"/>
                <w:lang w:eastAsia="it-IT"/>
              </w:rPr>
              <w:t>0 certificazioni</w:t>
            </w:r>
          </w:p>
        </w:tc>
        <w:tc>
          <w:tcPr>
            <w:tcW w:w="1119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</w:tbl>
    <w:p w:rsidR="009C4307" w:rsidRDefault="005A17BF" w:rsidP="001F7091">
      <w:pPr>
        <w:pStyle w:val="Nessunaspaziatura"/>
        <w:jc w:val="both"/>
        <w:rPr>
          <w:rFonts w:ascii="Times New Roman" w:hAnsi="Times New Roman"/>
          <w:sz w:val="24"/>
          <w:szCs w:val="24"/>
          <w:lang w:eastAsia="it-IT"/>
        </w:rPr>
      </w:pPr>
      <w:r w:rsidRPr="005A17BF">
        <w:rPr>
          <w:rFonts w:ascii="Times New Roman" w:hAnsi="Times New Roman"/>
          <w:sz w:val="24"/>
          <w:szCs w:val="24"/>
          <w:lang w:eastAsia="it-IT"/>
        </w:rPr>
        <w:t>Nel caso di R.T.I. o Consorzi o di ricorso all’istituto dell’avvalimento dei requisiti di terzi, la documentazione comprovante il possesso della certificazione aziendale di cui ai predetti Criteri dovrà essere posseduta da almeno uno dei componenti.</w:t>
      </w:r>
    </w:p>
    <w:p w:rsidR="009C4307" w:rsidRDefault="009C4307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75416D" w:rsidRPr="005A09FE" w:rsidRDefault="0075416D" w:rsidP="0075416D">
      <w:pPr>
        <w:pStyle w:val="Nessunaspaziatura"/>
        <w:rPr>
          <w:rFonts w:ascii="Times New Roman" w:hAnsi="Times New Roman"/>
          <w:b/>
          <w:sz w:val="24"/>
          <w:szCs w:val="24"/>
          <w:lang w:eastAsia="it-IT"/>
        </w:rPr>
      </w:pPr>
      <w:r w:rsidRPr="005A09FE">
        <w:rPr>
          <w:rFonts w:ascii="Times New Roman" w:hAnsi="Times New Roman"/>
          <w:b/>
          <w:sz w:val="24"/>
          <w:szCs w:val="24"/>
          <w:lang w:eastAsia="it-IT"/>
        </w:rPr>
        <w:t>Sub-criterio A.1.</w:t>
      </w:r>
      <w:r>
        <w:rPr>
          <w:rFonts w:ascii="Times New Roman" w:hAnsi="Times New Roman"/>
          <w:b/>
          <w:sz w:val="24"/>
          <w:szCs w:val="24"/>
          <w:lang w:eastAsia="it-IT"/>
        </w:rPr>
        <w:t>4</w:t>
      </w:r>
      <w:r w:rsidRPr="005A09FE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</w:p>
    <w:p w:rsidR="00C14C69" w:rsidRDefault="0075416D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 concorrente si impegna a realizzare il seguente progetto </w:t>
      </w:r>
      <w:r w:rsidRPr="0075416D">
        <w:rPr>
          <w:rFonts w:ascii="Times New Roman" w:hAnsi="Times New Roman"/>
          <w:sz w:val="24"/>
          <w:szCs w:val="24"/>
          <w:lang w:eastAsia="it-IT"/>
        </w:rPr>
        <w:t xml:space="preserve">per il riciclo dei rifiuti anche in forma di </w:t>
      </w:r>
      <w:r w:rsidRPr="0075416D">
        <w:rPr>
          <w:rFonts w:ascii="Times New Roman" w:hAnsi="Times New Roman"/>
          <w:i/>
          <w:sz w:val="24"/>
          <w:szCs w:val="24"/>
          <w:lang w:eastAsia="it-IT"/>
        </w:rPr>
        <w:t xml:space="preserve">reverse </w:t>
      </w:r>
      <w:proofErr w:type="spellStart"/>
      <w:r w:rsidRPr="0075416D">
        <w:rPr>
          <w:rFonts w:ascii="Times New Roman" w:hAnsi="Times New Roman"/>
          <w:i/>
          <w:sz w:val="24"/>
          <w:szCs w:val="24"/>
          <w:lang w:eastAsia="it-IT"/>
        </w:rPr>
        <w:t>vending</w:t>
      </w:r>
      <w:proofErr w:type="spellEnd"/>
      <w:r>
        <w:rPr>
          <w:rFonts w:ascii="Times New Roman" w:hAnsi="Times New Roman"/>
          <w:i/>
          <w:sz w:val="24"/>
          <w:szCs w:val="24"/>
          <w:lang w:eastAsia="it-IT"/>
        </w:rPr>
        <w:t>:</w:t>
      </w:r>
    </w:p>
    <w:p w:rsidR="0075416D" w:rsidRDefault="0075416D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3219"/>
        <w:gridCol w:w="2410"/>
        <w:gridCol w:w="1119"/>
        <w:gridCol w:w="1120"/>
      </w:tblGrid>
      <w:tr w:rsidR="00533207" w:rsidRPr="0075416D" w:rsidTr="00B52A46">
        <w:trPr>
          <w:trHeight w:val="271"/>
          <w:jc w:val="center"/>
        </w:trPr>
        <w:tc>
          <w:tcPr>
            <w:tcW w:w="1312" w:type="dxa"/>
            <w:vMerge w:val="restart"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75416D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A.1.4</w:t>
            </w:r>
          </w:p>
        </w:tc>
        <w:tc>
          <w:tcPr>
            <w:tcW w:w="3219" w:type="dxa"/>
            <w:vMerge w:val="restart"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416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Progetto contenente l’impegno per il riciclo dei rifiuti anche in forma di </w:t>
            </w:r>
            <w:r w:rsidRPr="0075416D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 xml:space="preserve">reverse </w:t>
            </w:r>
            <w:proofErr w:type="spellStart"/>
            <w:r w:rsidRPr="0075416D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vending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416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Impegno ad installare macchine in forma </w:t>
            </w:r>
            <w:r w:rsidRPr="0075416D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 xml:space="preserve">reverse </w:t>
            </w:r>
            <w:proofErr w:type="spellStart"/>
            <w:r w:rsidRPr="0075416D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vending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533207" w:rsidRPr="0075416D" w:rsidTr="006C2590">
        <w:trPr>
          <w:trHeight w:val="271"/>
          <w:jc w:val="center"/>
        </w:trPr>
        <w:tc>
          <w:tcPr>
            <w:tcW w:w="1312" w:type="dxa"/>
            <w:vMerge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219" w:type="dxa"/>
            <w:vMerge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416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Proposta alternativa </w:t>
            </w:r>
            <w:r w:rsidRPr="0075416D">
              <w:rPr>
                <w:rFonts w:ascii="Times New Roman" w:hAnsi="Times New Roman"/>
                <w:b/>
                <w:sz w:val="24"/>
                <w:szCs w:val="24"/>
                <w:u w:val="single"/>
                <w:lang w:eastAsia="it-IT"/>
              </w:rPr>
              <w:t>senza</w:t>
            </w:r>
            <w:r w:rsidRPr="0075416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75416D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 xml:space="preserve">reverse </w:t>
            </w:r>
            <w:proofErr w:type="spellStart"/>
            <w:r w:rsidRPr="0075416D">
              <w:rPr>
                <w:rFonts w:ascii="Times New Roman" w:hAnsi="Times New Roman"/>
                <w:i/>
                <w:sz w:val="24"/>
                <w:szCs w:val="24"/>
                <w:lang w:eastAsia="it-IT"/>
              </w:rPr>
              <w:t>vending</w:t>
            </w:r>
            <w:proofErr w:type="spellEnd"/>
          </w:p>
        </w:tc>
        <w:tc>
          <w:tcPr>
            <w:tcW w:w="1119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533207" w:rsidRPr="0075416D" w:rsidTr="00DA69D4">
        <w:trPr>
          <w:trHeight w:val="271"/>
          <w:jc w:val="center"/>
        </w:trPr>
        <w:tc>
          <w:tcPr>
            <w:tcW w:w="1312" w:type="dxa"/>
            <w:vMerge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3219" w:type="dxa"/>
            <w:vMerge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410" w:type="dxa"/>
            <w:shd w:val="clear" w:color="auto" w:fill="auto"/>
          </w:tcPr>
          <w:p w:rsidR="00533207" w:rsidRPr="0075416D" w:rsidRDefault="00533207" w:rsidP="00533207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75416D">
              <w:rPr>
                <w:rFonts w:ascii="Times New Roman" w:hAnsi="Times New Roman"/>
                <w:sz w:val="24"/>
                <w:szCs w:val="24"/>
                <w:lang w:eastAsia="it-IT"/>
              </w:rPr>
              <w:t>Nessun progetto presentato</w:t>
            </w:r>
          </w:p>
        </w:tc>
        <w:tc>
          <w:tcPr>
            <w:tcW w:w="1119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533207" w:rsidRPr="00D06C69" w:rsidRDefault="00533207" w:rsidP="00533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</w:tbl>
    <w:p w:rsidR="0075416D" w:rsidRDefault="0075416D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75416D" w:rsidRDefault="0075416D" w:rsidP="0075416D">
      <w:pPr>
        <w:pStyle w:val="Nessunaspaziatura"/>
        <w:jc w:val="both"/>
        <w:rPr>
          <w:rFonts w:ascii="Times New Roman" w:hAnsi="Times New Roman"/>
          <w:sz w:val="24"/>
          <w:szCs w:val="24"/>
          <w:lang w:eastAsia="it-IT"/>
        </w:rPr>
      </w:pPr>
      <w:r w:rsidRPr="0075416D">
        <w:rPr>
          <w:rFonts w:ascii="Times New Roman" w:hAnsi="Times New Roman"/>
          <w:sz w:val="24"/>
          <w:szCs w:val="24"/>
          <w:lang w:eastAsia="it-IT"/>
        </w:rPr>
        <w:t>I concorrenti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3979AE" w:rsidRPr="003979AE">
        <w:rPr>
          <w:rFonts w:ascii="Times New Roman" w:hAnsi="Times New Roman"/>
          <w:sz w:val="24"/>
          <w:szCs w:val="24"/>
          <w:lang w:eastAsia="it-IT"/>
        </w:rPr>
        <w:t>hanno la facoltà di presentar</w:t>
      </w:r>
      <w:r w:rsidR="003979AE">
        <w:rPr>
          <w:rFonts w:ascii="Times New Roman" w:hAnsi="Times New Roman"/>
          <w:sz w:val="24"/>
          <w:szCs w:val="24"/>
          <w:lang w:eastAsia="it-IT"/>
        </w:rPr>
        <w:t>e</w:t>
      </w:r>
      <w:r w:rsidR="003979AE" w:rsidRPr="003979AE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75416D">
        <w:rPr>
          <w:rFonts w:ascii="Times New Roman" w:hAnsi="Times New Roman"/>
          <w:sz w:val="24"/>
          <w:szCs w:val="24"/>
          <w:lang w:eastAsia="it-IT"/>
        </w:rPr>
        <w:t>un sintetico progetto organizzativo (di massimo 4 facciate)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75416D">
        <w:rPr>
          <w:rFonts w:ascii="Times New Roman" w:hAnsi="Times New Roman"/>
          <w:b/>
          <w:sz w:val="24"/>
          <w:szCs w:val="24"/>
          <w:u w:val="single"/>
          <w:lang w:eastAsia="it-IT"/>
        </w:rPr>
        <w:t xml:space="preserve">DA ALLEGARE ALLA </w:t>
      </w:r>
      <w:r>
        <w:rPr>
          <w:rFonts w:ascii="Times New Roman" w:hAnsi="Times New Roman"/>
          <w:b/>
          <w:sz w:val="24"/>
          <w:szCs w:val="24"/>
          <w:u w:val="single"/>
          <w:lang w:eastAsia="it-IT"/>
        </w:rPr>
        <w:t>PR</w:t>
      </w:r>
      <w:r w:rsidRPr="0075416D">
        <w:rPr>
          <w:rFonts w:ascii="Times New Roman" w:hAnsi="Times New Roman"/>
          <w:b/>
          <w:sz w:val="24"/>
          <w:szCs w:val="24"/>
          <w:u w:val="single"/>
          <w:lang w:eastAsia="it-IT"/>
        </w:rPr>
        <w:t>ESENTE OFFERTA TECNICA</w:t>
      </w:r>
      <w:r>
        <w:rPr>
          <w:rFonts w:ascii="Times New Roman" w:hAnsi="Times New Roman"/>
          <w:sz w:val="24"/>
          <w:szCs w:val="24"/>
          <w:lang w:eastAsia="it-IT"/>
        </w:rPr>
        <w:t>,</w:t>
      </w:r>
      <w:r w:rsidRPr="0075416D">
        <w:rPr>
          <w:rFonts w:ascii="Times New Roman" w:hAnsi="Times New Roman"/>
          <w:sz w:val="24"/>
          <w:szCs w:val="24"/>
          <w:lang w:eastAsia="it-IT"/>
        </w:rPr>
        <w:t xml:space="preserve"> illustrando le proprie metodologie di smaltimento e riciclo dei rifiuti, impegnandosi con l’Amministrazione all’installazione di uno o più macchinari atti al riciclo dei rifiuti anche in forma di </w:t>
      </w:r>
      <w:r w:rsidRPr="003979AE">
        <w:rPr>
          <w:rFonts w:ascii="Times New Roman" w:hAnsi="Times New Roman"/>
          <w:i/>
          <w:sz w:val="24"/>
          <w:szCs w:val="24"/>
          <w:lang w:eastAsia="it-IT"/>
        </w:rPr>
        <w:t xml:space="preserve">reverse </w:t>
      </w:r>
      <w:proofErr w:type="spellStart"/>
      <w:r w:rsidRPr="003979AE">
        <w:rPr>
          <w:rFonts w:ascii="Times New Roman" w:hAnsi="Times New Roman"/>
          <w:i/>
          <w:sz w:val="24"/>
          <w:szCs w:val="24"/>
          <w:lang w:eastAsia="it-IT"/>
        </w:rPr>
        <w:t>vending</w:t>
      </w:r>
      <w:proofErr w:type="spellEnd"/>
      <w:r w:rsidRPr="0075416D">
        <w:rPr>
          <w:rFonts w:ascii="Times New Roman" w:hAnsi="Times New Roman"/>
          <w:sz w:val="24"/>
          <w:szCs w:val="24"/>
          <w:lang w:eastAsia="it-IT"/>
        </w:rPr>
        <w:t>, presso una o più sedi della Presidenza del Consiglio dei ministri</w:t>
      </w:r>
      <w:r>
        <w:rPr>
          <w:rFonts w:ascii="Times New Roman" w:hAnsi="Times New Roman"/>
          <w:sz w:val="24"/>
          <w:szCs w:val="24"/>
          <w:lang w:eastAsia="it-IT"/>
        </w:rPr>
        <w:t xml:space="preserve">. </w:t>
      </w:r>
    </w:p>
    <w:p w:rsidR="0075416D" w:rsidRDefault="0075416D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C14C69" w:rsidRDefault="00C14C69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C14C69" w:rsidRDefault="00C14C69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3C6CD4" w:rsidRPr="003C6CD4" w:rsidRDefault="003C6CD4" w:rsidP="009B14D5">
      <w:pPr>
        <w:pStyle w:val="Nessunaspaziatura"/>
        <w:rPr>
          <w:rFonts w:ascii="Times New Roman" w:hAnsi="Times New Roman"/>
          <w:b/>
          <w:sz w:val="24"/>
          <w:szCs w:val="24"/>
          <w:lang w:eastAsia="it-IT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>
        <w:rPr>
          <w:rFonts w:ascii="Times New Roman" w:hAnsi="Times New Roman"/>
          <w:b/>
          <w:iCs/>
          <w:sz w:val="28"/>
          <w:szCs w:val="28"/>
        </w:rPr>
        <w:t>2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-</w:t>
      </w:r>
      <w:r w:rsidRPr="003C6CD4"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Costo chiavetta (per circa n. 3.500 pezzi)</w:t>
      </w:r>
    </w:p>
    <w:p w:rsidR="003C6CD4" w:rsidRDefault="003C6CD4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Il concorrente si impegna ad offrire il seguente costo per circa n. </w:t>
      </w:r>
      <w:r w:rsidRPr="003C6CD4">
        <w:rPr>
          <w:rFonts w:ascii="Times New Roman" w:hAnsi="Times New Roman"/>
          <w:b/>
          <w:sz w:val="24"/>
          <w:szCs w:val="24"/>
          <w:lang w:eastAsia="it-IT"/>
        </w:rPr>
        <w:t xml:space="preserve">3.500 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chiavette. </w:t>
      </w:r>
    </w:p>
    <w:p w:rsidR="003C6CD4" w:rsidRDefault="003C6CD4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3824"/>
        <w:gridCol w:w="2268"/>
        <w:gridCol w:w="1119"/>
        <w:gridCol w:w="1120"/>
      </w:tblGrid>
      <w:tr w:rsidR="00D06C69" w:rsidRPr="003C6CD4" w:rsidTr="00CF0560">
        <w:trPr>
          <w:jc w:val="center"/>
        </w:trPr>
        <w:tc>
          <w:tcPr>
            <w:tcW w:w="849" w:type="dxa"/>
            <w:vMerge w:val="restart"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3C6CD4">
              <w:rPr>
                <w:rFonts w:ascii="Times New Roman" w:hAnsi="Times New Roman"/>
                <w:sz w:val="24"/>
                <w:szCs w:val="24"/>
                <w:lang w:eastAsia="it-IT"/>
              </w:rPr>
              <w:t>A2</w:t>
            </w:r>
          </w:p>
        </w:tc>
        <w:tc>
          <w:tcPr>
            <w:tcW w:w="3824" w:type="dxa"/>
            <w:vMerge w:val="restart"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D06C69" w:rsidRDefault="00D06C69" w:rsidP="00D06C69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 w:rsidRPr="003C6CD4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Costo chiavetta (per circa n. 3.500 pezzi)</w:t>
            </w:r>
          </w:p>
        </w:tc>
        <w:tc>
          <w:tcPr>
            <w:tcW w:w="2268" w:type="dxa"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3C6CD4">
              <w:rPr>
                <w:rFonts w:ascii="Times New Roman" w:hAnsi="Times New Roman"/>
                <w:sz w:val="24"/>
                <w:szCs w:val="24"/>
                <w:lang w:eastAsia="it-IT"/>
              </w:rPr>
              <w:t>0 (gratuita)</w:t>
            </w:r>
          </w:p>
        </w:tc>
        <w:tc>
          <w:tcPr>
            <w:tcW w:w="1119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D06C69" w:rsidRPr="003C6CD4" w:rsidTr="00A04F32">
        <w:trPr>
          <w:jc w:val="center"/>
        </w:trPr>
        <w:tc>
          <w:tcPr>
            <w:tcW w:w="849" w:type="dxa"/>
            <w:vMerge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3C6CD4">
              <w:rPr>
                <w:rFonts w:ascii="Times New Roman" w:hAnsi="Times New Roman"/>
                <w:sz w:val="24"/>
                <w:szCs w:val="24"/>
                <w:lang w:eastAsia="it-IT"/>
              </w:rPr>
              <w:t>da&gt;0,01 a =1</w:t>
            </w:r>
          </w:p>
        </w:tc>
        <w:tc>
          <w:tcPr>
            <w:tcW w:w="1119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D06C69" w:rsidRPr="003C6CD4" w:rsidTr="00622316">
        <w:trPr>
          <w:jc w:val="center"/>
        </w:trPr>
        <w:tc>
          <w:tcPr>
            <w:tcW w:w="849" w:type="dxa"/>
            <w:vMerge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3C6CD4">
              <w:rPr>
                <w:rFonts w:ascii="Times New Roman" w:hAnsi="Times New Roman"/>
                <w:sz w:val="24"/>
                <w:szCs w:val="24"/>
                <w:lang w:eastAsia="it-IT"/>
              </w:rPr>
              <w:t>da&gt;1,01 a =2</w:t>
            </w:r>
          </w:p>
        </w:tc>
        <w:tc>
          <w:tcPr>
            <w:tcW w:w="1119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D06C69" w:rsidRPr="003C6CD4" w:rsidTr="003A43A9">
        <w:trPr>
          <w:jc w:val="center"/>
        </w:trPr>
        <w:tc>
          <w:tcPr>
            <w:tcW w:w="849" w:type="dxa"/>
            <w:vMerge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3C6CD4">
              <w:rPr>
                <w:rFonts w:ascii="Times New Roman" w:hAnsi="Times New Roman"/>
                <w:sz w:val="24"/>
                <w:szCs w:val="24"/>
                <w:lang w:eastAsia="it-IT"/>
              </w:rPr>
              <w:t>da&gt;2,01 a =3</w:t>
            </w:r>
          </w:p>
        </w:tc>
        <w:tc>
          <w:tcPr>
            <w:tcW w:w="1119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D06C69" w:rsidRPr="003C6CD4" w:rsidTr="00676CCF">
        <w:trPr>
          <w:jc w:val="center"/>
        </w:trPr>
        <w:tc>
          <w:tcPr>
            <w:tcW w:w="849" w:type="dxa"/>
            <w:vMerge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3824" w:type="dxa"/>
            <w:vMerge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shd w:val="clear" w:color="auto" w:fill="auto"/>
          </w:tcPr>
          <w:p w:rsidR="00D06C69" w:rsidRPr="003C6CD4" w:rsidRDefault="00D06C69" w:rsidP="00D06C69">
            <w:pPr>
              <w:pStyle w:val="Nessunaspaziatura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3C6CD4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da&gt;3,01 </w:t>
            </w:r>
          </w:p>
        </w:tc>
        <w:tc>
          <w:tcPr>
            <w:tcW w:w="1119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</w:tbl>
    <w:p w:rsidR="003C6CD4" w:rsidRPr="009C4307" w:rsidRDefault="003C6CD4" w:rsidP="009B14D5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p w:rsidR="009B14D5" w:rsidRDefault="003C6CD4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  <w:r w:rsidRPr="003C6CD4">
        <w:rPr>
          <w:rFonts w:ascii="Times New Roman" w:eastAsia="Times New Roman" w:hAnsi="Times New Roman"/>
          <w:sz w:val="24"/>
          <w:szCs w:val="24"/>
          <w:lang w:eastAsia="it-IT"/>
        </w:rPr>
        <w:t xml:space="preserve">L’importo massimo della cauzione richiesta per la "chiavetta" non potrà superare il valore di </w:t>
      </w:r>
      <w:r w:rsidRPr="003C6CD4">
        <w:rPr>
          <w:rFonts w:ascii="Times New Roman" w:eastAsia="Times New Roman" w:hAnsi="Times New Roman"/>
          <w:b/>
          <w:sz w:val="24"/>
          <w:szCs w:val="24"/>
          <w:lang w:eastAsia="it-IT"/>
        </w:rPr>
        <w:t>€ 3,00 (tre/00)</w:t>
      </w:r>
      <w:r w:rsidRPr="003C6CD4">
        <w:rPr>
          <w:rFonts w:ascii="Times New Roman" w:eastAsia="Times New Roman" w:hAnsi="Times New Roman"/>
          <w:sz w:val="24"/>
          <w:szCs w:val="24"/>
          <w:lang w:eastAsia="it-IT"/>
        </w:rPr>
        <w:t xml:space="preserve"> e lo stesso</w:t>
      </w:r>
      <w:r w:rsidRPr="003C6CD4">
        <w:rPr>
          <w:rFonts w:ascii="Times New Roman" w:eastAsia="Times New Roman" w:hAnsi="Times New Roman"/>
          <w:sz w:val="24"/>
          <w:szCs w:val="24"/>
          <w:u w:val="single"/>
          <w:lang w:eastAsia="it-IT"/>
        </w:rPr>
        <w:t xml:space="preserve"> dovrà essere rimborsato all'utente a fine contratto</w:t>
      </w:r>
    </w:p>
    <w:p w:rsidR="003C6CD4" w:rsidRDefault="003C6CD4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</w:p>
    <w:p w:rsidR="009D5271" w:rsidRPr="009D5271" w:rsidRDefault="009D5271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 w:rsidR="00F13847">
        <w:rPr>
          <w:rFonts w:ascii="Times New Roman" w:hAnsi="Times New Roman"/>
          <w:b/>
          <w:iCs/>
          <w:sz w:val="28"/>
          <w:szCs w:val="28"/>
        </w:rPr>
        <w:t>3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D5271">
        <w:rPr>
          <w:rFonts w:ascii="Times New Roman" w:hAnsi="Times New Roman"/>
          <w:b/>
          <w:iCs/>
          <w:sz w:val="28"/>
          <w:szCs w:val="28"/>
        </w:rPr>
        <w:t xml:space="preserve">Possibilità di pagamento tramite </w:t>
      </w:r>
      <w:proofErr w:type="spellStart"/>
      <w:r w:rsidRPr="009D5271">
        <w:rPr>
          <w:rFonts w:ascii="Times New Roman" w:hAnsi="Times New Roman"/>
          <w:b/>
          <w:iCs/>
          <w:sz w:val="28"/>
          <w:szCs w:val="28"/>
        </w:rPr>
        <w:t>App</w:t>
      </w:r>
      <w:proofErr w:type="spellEnd"/>
      <w:r w:rsidRPr="009D5271">
        <w:rPr>
          <w:rFonts w:ascii="Times New Roman" w:hAnsi="Times New Roman"/>
          <w:b/>
          <w:iCs/>
          <w:sz w:val="28"/>
          <w:szCs w:val="28"/>
        </w:rPr>
        <w:t>-mobile</w:t>
      </w:r>
    </w:p>
    <w:p w:rsidR="009D5271" w:rsidRDefault="009D5271" w:rsidP="009D5271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  <w:r w:rsidRPr="009D5271">
        <w:rPr>
          <w:rFonts w:ascii="Times New Roman" w:hAnsi="Times New Roman"/>
          <w:sz w:val="24"/>
          <w:szCs w:val="24"/>
          <w:lang w:eastAsia="it-IT"/>
        </w:rPr>
        <w:t xml:space="preserve">Il concorrente si impegna ad offrire all’utenza il pagamento tramite </w:t>
      </w:r>
      <w:proofErr w:type="spellStart"/>
      <w:r w:rsidRPr="009D5271">
        <w:rPr>
          <w:rFonts w:ascii="Times New Roman" w:hAnsi="Times New Roman"/>
          <w:sz w:val="24"/>
          <w:szCs w:val="24"/>
          <w:lang w:eastAsia="it-IT"/>
        </w:rPr>
        <w:t>App</w:t>
      </w:r>
      <w:proofErr w:type="spellEnd"/>
      <w:r w:rsidRPr="009D5271">
        <w:rPr>
          <w:rFonts w:ascii="Times New Roman" w:hAnsi="Times New Roman"/>
          <w:sz w:val="24"/>
          <w:szCs w:val="24"/>
          <w:lang w:eastAsia="it-IT"/>
        </w:rPr>
        <w:t>-mobile</w:t>
      </w:r>
    </w:p>
    <w:p w:rsidR="009D5271" w:rsidRPr="009D5271" w:rsidRDefault="009D5271" w:rsidP="009D5271">
      <w:pPr>
        <w:pStyle w:val="Nessunaspaziatura"/>
        <w:rPr>
          <w:rFonts w:ascii="Times New Roman" w:hAnsi="Times New Roman"/>
          <w:sz w:val="24"/>
          <w:szCs w:val="24"/>
          <w:lang w:eastAsia="it-IT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957"/>
        <w:gridCol w:w="1119"/>
        <w:gridCol w:w="1120"/>
      </w:tblGrid>
      <w:tr w:rsidR="00D06C69" w:rsidRPr="009D5271" w:rsidTr="00164F54">
        <w:trPr>
          <w:jc w:val="center"/>
        </w:trPr>
        <w:tc>
          <w:tcPr>
            <w:tcW w:w="984" w:type="dxa"/>
            <w:shd w:val="clear" w:color="auto" w:fill="auto"/>
          </w:tcPr>
          <w:p w:rsidR="00D06C69" w:rsidRPr="009D5271" w:rsidRDefault="00D06C69" w:rsidP="00D06C69">
            <w:pPr>
              <w:pStyle w:val="Nessunaspaziatura"/>
              <w:rPr>
                <w:rFonts w:ascii="Times New Roman" w:hAnsi="Times New Roman"/>
                <w:b/>
                <w:bCs/>
                <w:smallCaps/>
                <w:color w:val="000000"/>
                <w:sz w:val="32"/>
                <w:szCs w:val="32"/>
                <w:lang w:eastAsia="it-IT"/>
              </w:rPr>
            </w:pPr>
            <w:r w:rsidRPr="009D5271">
              <w:rPr>
                <w:rFonts w:ascii="Times New Roman" w:hAnsi="Times New Roman"/>
                <w:sz w:val="24"/>
                <w:szCs w:val="24"/>
                <w:lang w:eastAsia="it-IT"/>
              </w:rPr>
              <w:t>A3</w:t>
            </w:r>
          </w:p>
        </w:tc>
        <w:tc>
          <w:tcPr>
            <w:tcW w:w="5957" w:type="dxa"/>
            <w:shd w:val="clear" w:color="auto" w:fill="auto"/>
          </w:tcPr>
          <w:p w:rsid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A483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Pagamento tramite </w:t>
            </w:r>
            <w:proofErr w:type="spellStart"/>
            <w:r w:rsidRPr="00EA483C">
              <w:rPr>
                <w:rFonts w:ascii="Times New Roman" w:hAnsi="Times New Roman"/>
                <w:b/>
                <w:iCs/>
                <w:sz w:val="24"/>
                <w:szCs w:val="24"/>
              </w:rPr>
              <w:t>App</w:t>
            </w:r>
            <w:proofErr w:type="spellEnd"/>
            <w:r w:rsidRPr="00EA483C">
              <w:rPr>
                <w:rFonts w:ascii="Times New Roman" w:hAnsi="Times New Roman"/>
                <w:b/>
                <w:iCs/>
                <w:sz w:val="24"/>
                <w:szCs w:val="24"/>
              </w:rPr>
              <w:t>-mobile</w:t>
            </w:r>
          </w:p>
          <w:p w:rsidR="00D06C69" w:rsidRPr="00EA483C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mallCap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19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</w:tbl>
    <w:p w:rsidR="009D5271" w:rsidRDefault="009D5271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</w:p>
    <w:p w:rsidR="003C6CD4" w:rsidRPr="00EA483C" w:rsidRDefault="00EA483C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>
        <w:rPr>
          <w:rFonts w:ascii="Times New Roman" w:hAnsi="Times New Roman"/>
          <w:b/>
          <w:iCs/>
          <w:sz w:val="28"/>
          <w:szCs w:val="28"/>
        </w:rPr>
        <w:t>4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-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A483C">
        <w:rPr>
          <w:rFonts w:ascii="Times New Roman" w:hAnsi="Times New Roman"/>
          <w:b/>
          <w:iCs/>
          <w:sz w:val="28"/>
          <w:szCs w:val="28"/>
        </w:rPr>
        <w:t>Fornitura di n. 3.500 borracce in acciaio inox da 0,50 cl con il logo serigrafato della Presidenza del Consiglio dei ministri</w:t>
      </w:r>
    </w:p>
    <w:p w:rsidR="009D5271" w:rsidRDefault="00EA483C" w:rsidP="00EA483C">
      <w:pPr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  <w:r>
        <w:rPr>
          <w:rFonts w:ascii="Times New Roman" w:hAnsi="Times New Roman"/>
          <w:sz w:val="24"/>
          <w:szCs w:val="24"/>
        </w:rPr>
        <w:t xml:space="preserve">Il concorrente si impegna ad offrire </w:t>
      </w:r>
      <w:r w:rsidRPr="00EA483C">
        <w:rPr>
          <w:rFonts w:ascii="Times New Roman" w:hAnsi="Times New Roman"/>
          <w:sz w:val="24"/>
          <w:szCs w:val="24"/>
        </w:rPr>
        <w:t>n. 3.500 borracce in acciaio inox da 0,50 cl con il logo serigrafato della Presidenza del Consiglio dei ministri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957"/>
        <w:gridCol w:w="1119"/>
        <w:gridCol w:w="1120"/>
      </w:tblGrid>
      <w:tr w:rsidR="00D06C69" w:rsidRPr="00A92052" w:rsidTr="00C2049C">
        <w:trPr>
          <w:jc w:val="center"/>
        </w:trPr>
        <w:tc>
          <w:tcPr>
            <w:tcW w:w="984" w:type="dxa"/>
            <w:shd w:val="clear" w:color="auto" w:fill="auto"/>
          </w:tcPr>
          <w:p w:rsidR="00D06C69" w:rsidRPr="00EA483C" w:rsidRDefault="00D06C69" w:rsidP="00EA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483C">
              <w:rPr>
                <w:rFonts w:ascii="Times New Roman" w:hAnsi="Times New Roman"/>
                <w:sz w:val="24"/>
                <w:szCs w:val="24"/>
              </w:rPr>
              <w:t>A4</w:t>
            </w:r>
          </w:p>
        </w:tc>
        <w:tc>
          <w:tcPr>
            <w:tcW w:w="5957" w:type="dxa"/>
            <w:shd w:val="clear" w:color="auto" w:fill="auto"/>
          </w:tcPr>
          <w:p w:rsidR="00D06C69" w:rsidRPr="00EA483C" w:rsidRDefault="00D06C69" w:rsidP="00EA4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EA483C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Fornitura di n. 3.500 borracce in acciaio inox da 0,50 cl con il logo serigrafato della Presidenza del Consiglio dei ministri </w:t>
            </w:r>
          </w:p>
        </w:tc>
        <w:tc>
          <w:tcPr>
            <w:tcW w:w="1119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D06C69" w:rsidRPr="00D06C69" w:rsidRDefault="00D06C69" w:rsidP="00D06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06C69"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</w:tbl>
    <w:p w:rsidR="009D5271" w:rsidRDefault="009D5271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</w:p>
    <w:p w:rsidR="003C6CD4" w:rsidRPr="003F607B" w:rsidRDefault="003F607B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>
        <w:rPr>
          <w:rFonts w:ascii="Times New Roman" w:hAnsi="Times New Roman"/>
          <w:b/>
          <w:iCs/>
          <w:sz w:val="28"/>
          <w:szCs w:val="28"/>
        </w:rPr>
        <w:t>5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F607B">
        <w:rPr>
          <w:rFonts w:ascii="Times New Roman" w:hAnsi="Times New Roman"/>
          <w:b/>
          <w:iCs/>
          <w:sz w:val="28"/>
          <w:szCs w:val="28"/>
        </w:rPr>
        <w:t>- Reperibilità nei giorni festivi e oltre l’orario di servizio indicato nel capitolato</w:t>
      </w:r>
    </w:p>
    <w:p w:rsidR="00EA483C" w:rsidRPr="003F607B" w:rsidRDefault="003F607B" w:rsidP="003F60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concorrente di impegna a garantire la reperibilità </w:t>
      </w:r>
      <w:r w:rsidRPr="003F607B">
        <w:rPr>
          <w:rFonts w:ascii="Times New Roman" w:hAnsi="Times New Roman"/>
          <w:sz w:val="24"/>
          <w:szCs w:val="24"/>
        </w:rPr>
        <w:t>nei giorni festivi e oltre l’orario di servizio indicato nel capitolato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5957"/>
        <w:gridCol w:w="1119"/>
        <w:gridCol w:w="1120"/>
      </w:tblGrid>
      <w:tr w:rsidR="00B0705E" w:rsidRPr="003F607B" w:rsidTr="009F6706">
        <w:trPr>
          <w:jc w:val="center"/>
        </w:trPr>
        <w:tc>
          <w:tcPr>
            <w:tcW w:w="984" w:type="dxa"/>
            <w:shd w:val="clear" w:color="auto" w:fill="auto"/>
          </w:tcPr>
          <w:p w:rsidR="00B0705E" w:rsidRPr="003F607B" w:rsidRDefault="00B0705E" w:rsidP="003F6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B0705E" w:rsidRPr="003F607B" w:rsidRDefault="00B0705E" w:rsidP="003F6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3F607B">
              <w:rPr>
                <w:rFonts w:ascii="Times New Roman" w:hAnsi="Times New Roman"/>
                <w:iCs/>
                <w:sz w:val="24"/>
                <w:szCs w:val="24"/>
              </w:rPr>
              <w:t>A5</w:t>
            </w:r>
          </w:p>
        </w:tc>
        <w:tc>
          <w:tcPr>
            <w:tcW w:w="5957" w:type="dxa"/>
            <w:shd w:val="clear" w:color="auto" w:fill="auto"/>
          </w:tcPr>
          <w:p w:rsidR="00B0705E" w:rsidRPr="003F607B" w:rsidRDefault="00B0705E" w:rsidP="003F6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607B">
              <w:rPr>
                <w:rFonts w:ascii="Times New Roman" w:hAnsi="Times New Roman"/>
                <w:b/>
                <w:iCs/>
                <w:sz w:val="24"/>
                <w:szCs w:val="24"/>
              </w:rPr>
              <w:t>Reperibilità nei giorni festivi e oltre l’orario di servizio indicato nel capitolato</w:t>
            </w:r>
          </w:p>
          <w:p w:rsidR="00B0705E" w:rsidRPr="003F607B" w:rsidRDefault="00B0705E" w:rsidP="003F6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119" w:type="dxa"/>
            <w:shd w:val="clear" w:color="auto" w:fill="auto"/>
          </w:tcPr>
          <w:p w:rsidR="00B0705E" w:rsidRPr="00653AD1" w:rsidRDefault="00653AD1" w:rsidP="003F6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653AD1"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1120" w:type="dxa"/>
            <w:shd w:val="clear" w:color="auto" w:fill="auto"/>
          </w:tcPr>
          <w:p w:rsidR="00B0705E" w:rsidRPr="003F607B" w:rsidRDefault="00653AD1" w:rsidP="003F6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</w:tbl>
    <w:p w:rsidR="003F607B" w:rsidRDefault="003F607B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</w:p>
    <w:p w:rsidR="003F607B" w:rsidRDefault="00A57EAE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  <w:r w:rsidRPr="003C6CD4">
        <w:rPr>
          <w:rFonts w:ascii="Times New Roman" w:hAnsi="Times New Roman"/>
          <w:b/>
          <w:color w:val="000000"/>
          <w:sz w:val="28"/>
          <w:szCs w:val="28"/>
        </w:rPr>
        <w:t>Criterio</w:t>
      </w:r>
      <w:r w:rsidRPr="003C6C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6CD4">
        <w:rPr>
          <w:rFonts w:ascii="Times New Roman" w:hAnsi="Times New Roman"/>
          <w:b/>
          <w:iCs/>
          <w:sz w:val="28"/>
          <w:szCs w:val="28"/>
        </w:rPr>
        <w:t>A.</w:t>
      </w:r>
      <w:r>
        <w:rPr>
          <w:rFonts w:ascii="Times New Roman" w:hAnsi="Times New Roman"/>
          <w:b/>
          <w:iCs/>
          <w:sz w:val="28"/>
          <w:szCs w:val="28"/>
        </w:rPr>
        <w:t>6</w:t>
      </w:r>
      <w:r w:rsidRPr="003C6CD4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3F607B">
        <w:rPr>
          <w:rFonts w:ascii="Times New Roman" w:hAnsi="Times New Roman"/>
          <w:b/>
          <w:iCs/>
          <w:sz w:val="28"/>
          <w:szCs w:val="28"/>
        </w:rPr>
        <w:t>-</w:t>
      </w:r>
      <w:r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57EAE">
        <w:rPr>
          <w:rFonts w:ascii="Times New Roman" w:hAnsi="Times New Roman"/>
          <w:b/>
          <w:iCs/>
          <w:sz w:val="28"/>
          <w:szCs w:val="28"/>
        </w:rPr>
        <w:t>Tempi massimi di intervento in caso di guasti che non comportano la sostituzione del distributore (esclusivamente in ore)</w:t>
      </w:r>
    </w:p>
    <w:p w:rsidR="00A57EAE" w:rsidRDefault="00A57EAE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concorrente di impegna a garantire la seguente tempistica di intervento:</w:t>
      </w:r>
    </w:p>
    <w:p w:rsidR="00A57EAE" w:rsidRDefault="00A57EAE" w:rsidP="008F39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5100"/>
        <w:gridCol w:w="1843"/>
        <w:gridCol w:w="694"/>
        <w:gridCol w:w="694"/>
      </w:tblGrid>
      <w:tr w:rsidR="00B0705E" w:rsidRPr="00A92052" w:rsidTr="00D547CC">
        <w:trPr>
          <w:trHeight w:val="276"/>
          <w:jc w:val="center"/>
        </w:trPr>
        <w:tc>
          <w:tcPr>
            <w:tcW w:w="849" w:type="dxa"/>
            <w:vMerge w:val="restart"/>
            <w:shd w:val="clear" w:color="auto" w:fill="auto"/>
          </w:tcPr>
          <w:p w:rsidR="00B0705E" w:rsidRPr="00A57EAE" w:rsidRDefault="00B0705E" w:rsidP="00A5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705E" w:rsidRPr="00A57EAE" w:rsidRDefault="00B0705E" w:rsidP="00A5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B0705E" w:rsidRPr="00A57EAE" w:rsidRDefault="00B0705E" w:rsidP="00A5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EAE">
              <w:rPr>
                <w:rFonts w:ascii="Times New Roman" w:hAnsi="Times New Roman"/>
                <w:iCs/>
                <w:sz w:val="24"/>
                <w:szCs w:val="24"/>
              </w:rPr>
              <w:t>A6</w:t>
            </w:r>
          </w:p>
        </w:tc>
        <w:tc>
          <w:tcPr>
            <w:tcW w:w="5100" w:type="dxa"/>
            <w:vMerge w:val="restart"/>
            <w:shd w:val="clear" w:color="auto" w:fill="auto"/>
          </w:tcPr>
          <w:p w:rsidR="00B0705E" w:rsidRPr="00A57EAE" w:rsidRDefault="00B0705E" w:rsidP="00A5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57EAE">
              <w:rPr>
                <w:rFonts w:ascii="Times New Roman" w:hAnsi="Times New Roman"/>
                <w:b/>
                <w:iCs/>
                <w:sz w:val="24"/>
                <w:szCs w:val="24"/>
              </w:rPr>
              <w:t>Tempi massimi di intervento in caso di guasti che non comportano la sostituzione del distributore o dell’erogatore di acqua microfiltrata (esclusivamente in ore)</w:t>
            </w:r>
          </w:p>
        </w:tc>
        <w:tc>
          <w:tcPr>
            <w:tcW w:w="1843" w:type="dxa"/>
            <w:shd w:val="clear" w:color="auto" w:fill="auto"/>
          </w:tcPr>
          <w:p w:rsidR="00B0705E" w:rsidRPr="00A57EAE" w:rsidRDefault="00B0705E" w:rsidP="00A5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EAE">
              <w:rPr>
                <w:rFonts w:ascii="Times New Roman" w:hAnsi="Times New Roman"/>
                <w:iCs/>
                <w:sz w:val="24"/>
                <w:szCs w:val="24"/>
              </w:rPr>
              <w:t>da&gt; 0 a = 3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A5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A57E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B0705E" w:rsidRPr="00A92052" w:rsidTr="00105C4D">
        <w:trPr>
          <w:trHeight w:val="276"/>
          <w:jc w:val="center"/>
        </w:trPr>
        <w:tc>
          <w:tcPr>
            <w:tcW w:w="849" w:type="dxa"/>
            <w:vMerge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vMerge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EAE">
              <w:rPr>
                <w:rFonts w:ascii="Times New Roman" w:hAnsi="Times New Roman"/>
                <w:iCs/>
                <w:sz w:val="24"/>
                <w:szCs w:val="24"/>
              </w:rPr>
              <w:t xml:space="preserve">da&gt;3 a = 5 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B0705E" w:rsidRPr="00A92052" w:rsidTr="00D15A9A">
        <w:trPr>
          <w:trHeight w:val="276"/>
          <w:jc w:val="center"/>
        </w:trPr>
        <w:tc>
          <w:tcPr>
            <w:tcW w:w="849" w:type="dxa"/>
            <w:vMerge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vMerge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EAE">
              <w:rPr>
                <w:rFonts w:ascii="Times New Roman" w:hAnsi="Times New Roman"/>
                <w:iCs/>
                <w:sz w:val="24"/>
                <w:szCs w:val="24"/>
              </w:rPr>
              <w:t>da&gt;6 a = 8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B0705E" w:rsidRPr="00A92052" w:rsidTr="006632DA">
        <w:trPr>
          <w:trHeight w:val="276"/>
          <w:jc w:val="center"/>
        </w:trPr>
        <w:tc>
          <w:tcPr>
            <w:tcW w:w="849" w:type="dxa"/>
            <w:vMerge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vMerge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EAE">
              <w:rPr>
                <w:rFonts w:ascii="Times New Roman" w:hAnsi="Times New Roman"/>
                <w:iCs/>
                <w:sz w:val="24"/>
                <w:szCs w:val="24"/>
              </w:rPr>
              <w:t>da&gt;9 a = 12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  <w:tr w:rsidR="00B0705E" w:rsidRPr="00A92052" w:rsidTr="005132BB">
        <w:trPr>
          <w:trHeight w:val="276"/>
          <w:jc w:val="center"/>
        </w:trPr>
        <w:tc>
          <w:tcPr>
            <w:tcW w:w="849" w:type="dxa"/>
            <w:vMerge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5100" w:type="dxa"/>
            <w:vMerge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A57EAE">
              <w:rPr>
                <w:rFonts w:ascii="Times New Roman" w:hAnsi="Times New Roman"/>
                <w:iCs/>
                <w:sz w:val="24"/>
                <w:szCs w:val="24"/>
              </w:rPr>
              <w:t xml:space="preserve">      &gt;12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SI</w:t>
            </w:r>
          </w:p>
        </w:tc>
        <w:tc>
          <w:tcPr>
            <w:tcW w:w="694" w:type="dxa"/>
            <w:shd w:val="clear" w:color="auto" w:fill="auto"/>
          </w:tcPr>
          <w:p w:rsidR="00B0705E" w:rsidRPr="00A57EAE" w:rsidRDefault="00B0705E" w:rsidP="00B07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NO</w:t>
            </w:r>
          </w:p>
        </w:tc>
      </w:tr>
    </w:tbl>
    <w:p w:rsidR="008F3904" w:rsidRDefault="008F3904" w:rsidP="008F3904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/>
          <w:bCs/>
          <w:smallCaps/>
          <w:color w:val="000000"/>
          <w:sz w:val="32"/>
          <w:szCs w:val="32"/>
          <w:lang w:eastAsia="it-IT"/>
        </w:rPr>
      </w:pPr>
    </w:p>
    <w:p w:rsidR="00E3758C" w:rsidRPr="00196CF5" w:rsidRDefault="00196CF5" w:rsidP="00196CF5">
      <w:pPr>
        <w:autoSpaceDE w:val="0"/>
        <w:autoSpaceDN w:val="0"/>
        <w:adjustRightInd w:val="0"/>
        <w:spacing w:after="0"/>
        <w:ind w:left="5387" w:right="340"/>
        <w:jc w:val="both"/>
        <w:rPr>
          <w:rFonts w:ascii="Times New Roman" w:hAnsi="Times New Roman"/>
          <w:sz w:val="24"/>
          <w:szCs w:val="24"/>
        </w:rPr>
      </w:pPr>
      <w:r w:rsidRPr="00196CF5">
        <w:rPr>
          <w:rFonts w:ascii="Times New Roman" w:hAnsi="Times New Roman"/>
          <w:sz w:val="24"/>
          <w:szCs w:val="24"/>
        </w:rPr>
        <w:t>IL CONCORRENTE</w:t>
      </w:r>
    </w:p>
    <w:p w:rsidR="00196CF5" w:rsidRPr="00196CF5" w:rsidRDefault="00196CF5" w:rsidP="00196CF5">
      <w:pPr>
        <w:autoSpaceDE w:val="0"/>
        <w:autoSpaceDN w:val="0"/>
        <w:adjustRightInd w:val="0"/>
        <w:spacing w:after="0"/>
        <w:ind w:left="5387" w:right="340"/>
        <w:jc w:val="both"/>
        <w:rPr>
          <w:rFonts w:ascii="Times New Roman" w:hAnsi="Times New Roman"/>
          <w:sz w:val="24"/>
          <w:szCs w:val="24"/>
        </w:rPr>
      </w:pPr>
      <w:r w:rsidRPr="00196CF5">
        <w:rPr>
          <w:rFonts w:ascii="Times New Roman" w:hAnsi="Times New Roman"/>
          <w:sz w:val="24"/>
          <w:szCs w:val="24"/>
        </w:rPr>
        <w:t>Firmato digitalmente</w:t>
      </w:r>
    </w:p>
    <w:p w:rsidR="004121CC" w:rsidRPr="004121CC" w:rsidRDefault="009B14D5" w:rsidP="00E21722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121CC">
        <w:rPr>
          <w:rFonts w:ascii="Times New Roman" w:hAnsi="Times New Roman"/>
          <w:b/>
          <w:sz w:val="24"/>
          <w:szCs w:val="24"/>
          <w:u w:val="single"/>
        </w:rPr>
        <w:t xml:space="preserve">NOTA BENE: </w:t>
      </w:r>
    </w:p>
    <w:p w:rsidR="004121CC" w:rsidRPr="004121CC" w:rsidRDefault="004121CC" w:rsidP="004121C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</w:t>
      </w:r>
      <w:r w:rsidR="004D1537" w:rsidRPr="004121CC">
        <w:rPr>
          <w:rFonts w:ascii="Times New Roman" w:hAnsi="Times New Roman"/>
          <w:sz w:val="24"/>
          <w:szCs w:val="24"/>
        </w:rPr>
        <w:t xml:space="preserve"> punti attribuibili per </w:t>
      </w:r>
      <w:r w:rsidRPr="004121CC">
        <w:rPr>
          <w:rFonts w:ascii="Times New Roman" w:hAnsi="Times New Roman"/>
          <w:sz w:val="24"/>
          <w:szCs w:val="24"/>
        </w:rPr>
        <w:t>ogni singolo</w:t>
      </w:r>
      <w:r w:rsidR="008F3904" w:rsidRPr="004121CC">
        <w:rPr>
          <w:rFonts w:ascii="Times New Roman" w:hAnsi="Times New Roman"/>
          <w:sz w:val="24"/>
          <w:szCs w:val="24"/>
        </w:rPr>
        <w:t xml:space="preserve"> criteri</w:t>
      </w:r>
      <w:r w:rsidR="004D1537" w:rsidRPr="004121CC">
        <w:rPr>
          <w:rFonts w:ascii="Times New Roman" w:hAnsi="Times New Roman"/>
          <w:sz w:val="24"/>
          <w:szCs w:val="24"/>
        </w:rPr>
        <w:t xml:space="preserve">o </w:t>
      </w:r>
      <w:r w:rsidRPr="004121CC">
        <w:rPr>
          <w:rFonts w:ascii="Times New Roman" w:hAnsi="Times New Roman"/>
          <w:sz w:val="24"/>
          <w:szCs w:val="24"/>
        </w:rPr>
        <w:t xml:space="preserve">e sub-criterio </w:t>
      </w:r>
      <w:r w:rsidR="004D1537" w:rsidRPr="004121CC">
        <w:rPr>
          <w:rFonts w:ascii="Times New Roman" w:hAnsi="Times New Roman"/>
          <w:sz w:val="24"/>
          <w:szCs w:val="24"/>
        </w:rPr>
        <w:t>sar</w:t>
      </w:r>
      <w:r w:rsidR="00E3758C" w:rsidRPr="004121CC">
        <w:rPr>
          <w:rFonts w:ascii="Times New Roman" w:hAnsi="Times New Roman"/>
          <w:sz w:val="24"/>
          <w:szCs w:val="24"/>
        </w:rPr>
        <w:t>anno</w:t>
      </w:r>
      <w:r w:rsidR="004D1537" w:rsidRPr="004121CC">
        <w:rPr>
          <w:rFonts w:ascii="Times New Roman" w:hAnsi="Times New Roman"/>
          <w:sz w:val="24"/>
          <w:szCs w:val="24"/>
        </w:rPr>
        <w:t xml:space="preserve"> assegnat</w:t>
      </w:r>
      <w:r w:rsidR="00E3758C" w:rsidRPr="004121CC">
        <w:rPr>
          <w:rFonts w:ascii="Times New Roman" w:hAnsi="Times New Roman"/>
          <w:sz w:val="24"/>
          <w:szCs w:val="24"/>
        </w:rPr>
        <w:t>i</w:t>
      </w:r>
      <w:r w:rsidR="008F3904" w:rsidRPr="004121CC">
        <w:rPr>
          <w:rFonts w:ascii="Times New Roman" w:hAnsi="Times New Roman"/>
          <w:sz w:val="24"/>
          <w:szCs w:val="24"/>
        </w:rPr>
        <w:t xml:space="preserve"> solo se i concorrenti dichiareranno</w:t>
      </w:r>
      <w:r w:rsidR="004D1537" w:rsidRPr="004121C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barrando</w:t>
      </w:r>
      <w:r w:rsidR="004D1537" w:rsidRPr="00412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la</w:t>
      </w:r>
      <w:r w:rsidR="004D1537" w:rsidRPr="004121CC">
        <w:rPr>
          <w:rFonts w:ascii="Times New Roman" w:hAnsi="Times New Roman"/>
          <w:sz w:val="24"/>
          <w:szCs w:val="24"/>
        </w:rPr>
        <w:t xml:space="preserve"> relativa casell</w:t>
      </w:r>
      <w:r>
        <w:rPr>
          <w:rFonts w:ascii="Times New Roman" w:hAnsi="Times New Roman"/>
          <w:sz w:val="24"/>
          <w:szCs w:val="24"/>
        </w:rPr>
        <w:t>a</w:t>
      </w:r>
      <w:r w:rsidRPr="004121CC">
        <w:rPr>
          <w:rFonts w:ascii="Times New Roman" w:hAnsi="Times New Roman"/>
          <w:sz w:val="24"/>
          <w:szCs w:val="24"/>
        </w:rPr>
        <w:t xml:space="preserve"> alternativamente la risposta SI o NO</w:t>
      </w:r>
      <w:r w:rsidR="004D1537" w:rsidRPr="004121CC">
        <w:rPr>
          <w:rFonts w:ascii="Times New Roman" w:hAnsi="Times New Roman"/>
          <w:sz w:val="24"/>
          <w:szCs w:val="24"/>
        </w:rPr>
        <w:t xml:space="preserve">, </w:t>
      </w:r>
      <w:r w:rsidR="00E3758C" w:rsidRPr="004121CC">
        <w:rPr>
          <w:rFonts w:ascii="Times New Roman" w:hAnsi="Times New Roman"/>
          <w:sz w:val="24"/>
          <w:szCs w:val="24"/>
        </w:rPr>
        <w:t>di possedere</w:t>
      </w:r>
      <w:r w:rsidR="008F3904" w:rsidRPr="004121CC">
        <w:rPr>
          <w:rFonts w:ascii="Times New Roman" w:hAnsi="Times New Roman"/>
          <w:sz w:val="24"/>
          <w:szCs w:val="24"/>
        </w:rPr>
        <w:t xml:space="preserve"> </w:t>
      </w:r>
      <w:r w:rsidRPr="004121CC">
        <w:rPr>
          <w:rFonts w:ascii="Times New Roman" w:hAnsi="Times New Roman"/>
          <w:sz w:val="24"/>
          <w:szCs w:val="24"/>
        </w:rPr>
        <w:t>il requisito richiesto.</w:t>
      </w:r>
    </w:p>
    <w:p w:rsidR="004121CC" w:rsidRDefault="004121CC" w:rsidP="004121C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4121C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 caso di mancata compilazione o</w:t>
      </w:r>
      <w:r w:rsidRPr="004121CC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compilazione che non consenta di ricondurre con certezza la risposta ad una delle due caselle (ad esempio barrandole entrambe) non si procederà</w:t>
      </w:r>
      <w:r w:rsidRPr="004121CC">
        <w:rPr>
          <w:rFonts w:ascii="Times New Roman" w:hAnsi="Times New Roman"/>
          <w:sz w:val="24"/>
          <w:szCs w:val="24"/>
        </w:rPr>
        <w:t xml:space="preserve"> all’attribuzione del relativo punteggio.</w:t>
      </w:r>
    </w:p>
    <w:p w:rsidR="008F3904" w:rsidRPr="009C4307" w:rsidRDefault="008F3904" w:rsidP="008F3904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0"/>
        </w:rPr>
      </w:pPr>
    </w:p>
    <w:p w:rsidR="008F3904" w:rsidRPr="009C4307" w:rsidRDefault="008F3904" w:rsidP="008F3904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0"/>
        </w:rPr>
      </w:pPr>
    </w:p>
    <w:p w:rsidR="008F3904" w:rsidRPr="009C4307" w:rsidRDefault="008F3904" w:rsidP="008F3904">
      <w:pPr>
        <w:rPr>
          <w:rFonts w:ascii="Times New Roman" w:hAnsi="Times New Roman"/>
          <w:sz w:val="18"/>
          <w:szCs w:val="18"/>
        </w:rPr>
      </w:pPr>
    </w:p>
    <w:p w:rsidR="008F3904" w:rsidRPr="009C4307" w:rsidRDefault="008F3904" w:rsidP="008F3904">
      <w:pPr>
        <w:rPr>
          <w:rFonts w:ascii="Times New Roman" w:hAnsi="Times New Roman"/>
          <w:sz w:val="18"/>
          <w:szCs w:val="18"/>
        </w:rPr>
      </w:pPr>
    </w:p>
    <w:p w:rsidR="008F3904" w:rsidRPr="009C4307" w:rsidRDefault="008F3904" w:rsidP="008F3904">
      <w:pPr>
        <w:rPr>
          <w:rFonts w:ascii="Times New Roman" w:hAnsi="Times New Roman"/>
          <w:sz w:val="18"/>
          <w:szCs w:val="18"/>
        </w:rPr>
      </w:pPr>
    </w:p>
    <w:p w:rsidR="008F3904" w:rsidRPr="009C4307" w:rsidRDefault="008F3904" w:rsidP="00FE0426">
      <w:pPr>
        <w:spacing w:after="0"/>
        <w:rPr>
          <w:rFonts w:ascii="Times New Roman" w:hAnsi="Times New Roman"/>
          <w:i/>
          <w:iCs/>
        </w:rPr>
      </w:pPr>
    </w:p>
    <w:sectPr w:rsidR="008F3904" w:rsidRPr="009C4307" w:rsidSect="00A17830">
      <w:footerReference w:type="default" r:id="rId9"/>
      <w:pgSz w:w="11906" w:h="16838"/>
      <w:pgMar w:top="113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B94" w:rsidRDefault="00675B94" w:rsidP="00B96C40">
      <w:pPr>
        <w:spacing w:after="0" w:line="240" w:lineRule="auto"/>
      </w:pPr>
      <w:r>
        <w:separator/>
      </w:r>
    </w:p>
  </w:endnote>
  <w:endnote w:type="continuationSeparator" w:id="0">
    <w:p w:rsidR="00675B94" w:rsidRDefault="00675B94" w:rsidP="00B9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C9" w:rsidRDefault="001561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B94" w:rsidRDefault="00675B94" w:rsidP="00B96C40">
      <w:pPr>
        <w:spacing w:after="0" w:line="240" w:lineRule="auto"/>
      </w:pPr>
      <w:r>
        <w:separator/>
      </w:r>
    </w:p>
  </w:footnote>
  <w:footnote w:type="continuationSeparator" w:id="0">
    <w:p w:rsidR="00675B94" w:rsidRDefault="00675B94" w:rsidP="00B96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90E"/>
    <w:multiLevelType w:val="hybridMultilevel"/>
    <w:tmpl w:val="A21C7A9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9CB61CC"/>
    <w:multiLevelType w:val="hybridMultilevel"/>
    <w:tmpl w:val="5D82A7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D9A93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32DD6"/>
    <w:multiLevelType w:val="hybridMultilevel"/>
    <w:tmpl w:val="8444BCF8"/>
    <w:lvl w:ilvl="0" w:tplc="F556970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466D79"/>
    <w:multiLevelType w:val="hybridMultilevel"/>
    <w:tmpl w:val="FB00C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A5739"/>
    <w:multiLevelType w:val="multilevel"/>
    <w:tmpl w:val="5D82A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0233B"/>
    <w:multiLevelType w:val="hybridMultilevel"/>
    <w:tmpl w:val="E87C6BA0"/>
    <w:lvl w:ilvl="0" w:tplc="A05A47E8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14C7946"/>
    <w:multiLevelType w:val="hybridMultilevel"/>
    <w:tmpl w:val="40B26A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E01B6"/>
    <w:multiLevelType w:val="hybridMultilevel"/>
    <w:tmpl w:val="2AC4F7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A67331"/>
    <w:multiLevelType w:val="hybridMultilevel"/>
    <w:tmpl w:val="E808070C"/>
    <w:lvl w:ilvl="0" w:tplc="B596B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D7DE8"/>
    <w:multiLevelType w:val="hybridMultilevel"/>
    <w:tmpl w:val="01BAB30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5AC5705B"/>
    <w:multiLevelType w:val="hybridMultilevel"/>
    <w:tmpl w:val="449C6656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4AB22520">
      <w:numFmt w:val="bullet"/>
      <w:lvlText w:val="-"/>
      <w:lvlJc w:val="left"/>
      <w:pPr>
        <w:ind w:left="1582" w:hanging="360"/>
      </w:pPr>
      <w:rPr>
        <w:rFonts w:ascii="Segoe UI" w:eastAsia="Times New Roman" w:hAnsi="Segoe UI" w:cs="Segoe UI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5EFD65B7"/>
    <w:multiLevelType w:val="hybridMultilevel"/>
    <w:tmpl w:val="95A66B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FE5840"/>
    <w:multiLevelType w:val="hybridMultilevel"/>
    <w:tmpl w:val="92C640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910D0"/>
    <w:multiLevelType w:val="hybridMultilevel"/>
    <w:tmpl w:val="749CE7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C62CE"/>
    <w:multiLevelType w:val="hybridMultilevel"/>
    <w:tmpl w:val="FD38E8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35EF5"/>
    <w:multiLevelType w:val="hybridMultilevel"/>
    <w:tmpl w:val="DB2A9748"/>
    <w:lvl w:ilvl="0" w:tplc="F70C166E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6"/>
  </w:num>
  <w:num w:numId="5">
    <w:abstractNumId w:val="3"/>
  </w:num>
  <w:num w:numId="6">
    <w:abstractNumId w:val="11"/>
  </w:num>
  <w:num w:numId="7">
    <w:abstractNumId w:val="5"/>
  </w:num>
  <w:num w:numId="8">
    <w:abstractNumId w:val="15"/>
  </w:num>
  <w:num w:numId="9">
    <w:abstractNumId w:val="7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620"/>
    <w:rsid w:val="0000022B"/>
    <w:rsid w:val="00002B65"/>
    <w:rsid w:val="00005C27"/>
    <w:rsid w:val="00031EA3"/>
    <w:rsid w:val="00073E2E"/>
    <w:rsid w:val="00081F48"/>
    <w:rsid w:val="00094B29"/>
    <w:rsid w:val="000A3743"/>
    <w:rsid w:val="000A438E"/>
    <w:rsid w:val="000B2111"/>
    <w:rsid w:val="000B2940"/>
    <w:rsid w:val="000E1484"/>
    <w:rsid w:val="00103964"/>
    <w:rsid w:val="00107A9E"/>
    <w:rsid w:val="00132103"/>
    <w:rsid w:val="0013717E"/>
    <w:rsid w:val="001479CE"/>
    <w:rsid w:val="00150B84"/>
    <w:rsid w:val="00151B35"/>
    <w:rsid w:val="001561C9"/>
    <w:rsid w:val="00161E50"/>
    <w:rsid w:val="00171E81"/>
    <w:rsid w:val="0017331E"/>
    <w:rsid w:val="00177F6B"/>
    <w:rsid w:val="00187B84"/>
    <w:rsid w:val="00196CF5"/>
    <w:rsid w:val="001A0620"/>
    <w:rsid w:val="001B2F2E"/>
    <w:rsid w:val="001C523D"/>
    <w:rsid w:val="001D7CB6"/>
    <w:rsid w:val="001F7091"/>
    <w:rsid w:val="00204AFD"/>
    <w:rsid w:val="00212E52"/>
    <w:rsid w:val="00217773"/>
    <w:rsid w:val="002301B2"/>
    <w:rsid w:val="00231ACE"/>
    <w:rsid w:val="002448F7"/>
    <w:rsid w:val="00245AD0"/>
    <w:rsid w:val="00247A0C"/>
    <w:rsid w:val="00253DD4"/>
    <w:rsid w:val="00263F34"/>
    <w:rsid w:val="002B2375"/>
    <w:rsid w:val="002D4D0C"/>
    <w:rsid w:val="002D5AD6"/>
    <w:rsid w:val="002D7334"/>
    <w:rsid w:val="002E46C2"/>
    <w:rsid w:val="003075FA"/>
    <w:rsid w:val="0032136A"/>
    <w:rsid w:val="00343F75"/>
    <w:rsid w:val="00351151"/>
    <w:rsid w:val="0035605D"/>
    <w:rsid w:val="00383D70"/>
    <w:rsid w:val="00385084"/>
    <w:rsid w:val="003943A0"/>
    <w:rsid w:val="003979AE"/>
    <w:rsid w:val="003B0540"/>
    <w:rsid w:val="003C6CD4"/>
    <w:rsid w:val="003C73E6"/>
    <w:rsid w:val="003D3A3E"/>
    <w:rsid w:val="003D611D"/>
    <w:rsid w:val="003E6740"/>
    <w:rsid w:val="003F607B"/>
    <w:rsid w:val="003F7F1B"/>
    <w:rsid w:val="004121CC"/>
    <w:rsid w:val="00422238"/>
    <w:rsid w:val="00430E9C"/>
    <w:rsid w:val="00434C86"/>
    <w:rsid w:val="004466ED"/>
    <w:rsid w:val="00457604"/>
    <w:rsid w:val="00471B41"/>
    <w:rsid w:val="00471FFF"/>
    <w:rsid w:val="00486243"/>
    <w:rsid w:val="004A3087"/>
    <w:rsid w:val="004B5715"/>
    <w:rsid w:val="004C6441"/>
    <w:rsid w:val="004D1537"/>
    <w:rsid w:val="00522362"/>
    <w:rsid w:val="00524413"/>
    <w:rsid w:val="0052474E"/>
    <w:rsid w:val="0052738C"/>
    <w:rsid w:val="00533207"/>
    <w:rsid w:val="00545F82"/>
    <w:rsid w:val="00545FD2"/>
    <w:rsid w:val="0055522D"/>
    <w:rsid w:val="00563B40"/>
    <w:rsid w:val="0056691B"/>
    <w:rsid w:val="00585F59"/>
    <w:rsid w:val="005878B3"/>
    <w:rsid w:val="00592DD3"/>
    <w:rsid w:val="005A09FE"/>
    <w:rsid w:val="005A17BF"/>
    <w:rsid w:val="005B2004"/>
    <w:rsid w:val="005B52ED"/>
    <w:rsid w:val="005C04E7"/>
    <w:rsid w:val="005D2E15"/>
    <w:rsid w:val="005D3F7B"/>
    <w:rsid w:val="005E790C"/>
    <w:rsid w:val="00601C17"/>
    <w:rsid w:val="00606309"/>
    <w:rsid w:val="00607443"/>
    <w:rsid w:val="006141F7"/>
    <w:rsid w:val="00616E9F"/>
    <w:rsid w:val="006219B1"/>
    <w:rsid w:val="0062209C"/>
    <w:rsid w:val="00633C19"/>
    <w:rsid w:val="006357F7"/>
    <w:rsid w:val="00645AD2"/>
    <w:rsid w:val="006506E1"/>
    <w:rsid w:val="00653AD1"/>
    <w:rsid w:val="00661108"/>
    <w:rsid w:val="00670D04"/>
    <w:rsid w:val="00670EA3"/>
    <w:rsid w:val="00675B19"/>
    <w:rsid w:val="00675B94"/>
    <w:rsid w:val="00691DC3"/>
    <w:rsid w:val="006C5F62"/>
    <w:rsid w:val="006D0E15"/>
    <w:rsid w:val="006D1F2F"/>
    <w:rsid w:val="006F7421"/>
    <w:rsid w:val="007064F3"/>
    <w:rsid w:val="0071570A"/>
    <w:rsid w:val="00717C53"/>
    <w:rsid w:val="007301EB"/>
    <w:rsid w:val="0075416D"/>
    <w:rsid w:val="0076485D"/>
    <w:rsid w:val="00781B59"/>
    <w:rsid w:val="00785D8D"/>
    <w:rsid w:val="00787BAA"/>
    <w:rsid w:val="007A5EB5"/>
    <w:rsid w:val="007C4372"/>
    <w:rsid w:val="007E7A88"/>
    <w:rsid w:val="007F3E59"/>
    <w:rsid w:val="00814B08"/>
    <w:rsid w:val="00820A99"/>
    <w:rsid w:val="008349BA"/>
    <w:rsid w:val="00850144"/>
    <w:rsid w:val="00853C8C"/>
    <w:rsid w:val="008966C3"/>
    <w:rsid w:val="008E4828"/>
    <w:rsid w:val="008F3904"/>
    <w:rsid w:val="008F5AC1"/>
    <w:rsid w:val="008F759A"/>
    <w:rsid w:val="00900474"/>
    <w:rsid w:val="00932295"/>
    <w:rsid w:val="00935E67"/>
    <w:rsid w:val="00941F48"/>
    <w:rsid w:val="00946979"/>
    <w:rsid w:val="00957664"/>
    <w:rsid w:val="00974C65"/>
    <w:rsid w:val="00974D5B"/>
    <w:rsid w:val="009965CD"/>
    <w:rsid w:val="009B14D5"/>
    <w:rsid w:val="009C4307"/>
    <w:rsid w:val="009C708B"/>
    <w:rsid w:val="009D5271"/>
    <w:rsid w:val="00A004BD"/>
    <w:rsid w:val="00A01B52"/>
    <w:rsid w:val="00A0291C"/>
    <w:rsid w:val="00A0646B"/>
    <w:rsid w:val="00A06840"/>
    <w:rsid w:val="00A12160"/>
    <w:rsid w:val="00A17830"/>
    <w:rsid w:val="00A3182F"/>
    <w:rsid w:val="00A4238A"/>
    <w:rsid w:val="00A44343"/>
    <w:rsid w:val="00A44CA9"/>
    <w:rsid w:val="00A57EAE"/>
    <w:rsid w:val="00A612CE"/>
    <w:rsid w:val="00A64A66"/>
    <w:rsid w:val="00A76AF5"/>
    <w:rsid w:val="00AB13A1"/>
    <w:rsid w:val="00AC0D3B"/>
    <w:rsid w:val="00AE5713"/>
    <w:rsid w:val="00AF12C2"/>
    <w:rsid w:val="00AF2BAA"/>
    <w:rsid w:val="00B00129"/>
    <w:rsid w:val="00B0705E"/>
    <w:rsid w:val="00B45397"/>
    <w:rsid w:val="00B572F1"/>
    <w:rsid w:val="00B6661F"/>
    <w:rsid w:val="00B71560"/>
    <w:rsid w:val="00B85767"/>
    <w:rsid w:val="00B96AF6"/>
    <w:rsid w:val="00B96C40"/>
    <w:rsid w:val="00BA262B"/>
    <w:rsid w:val="00BB14CD"/>
    <w:rsid w:val="00BB39F7"/>
    <w:rsid w:val="00BB3A49"/>
    <w:rsid w:val="00BC55A9"/>
    <w:rsid w:val="00BD473E"/>
    <w:rsid w:val="00BE18FC"/>
    <w:rsid w:val="00BE54C8"/>
    <w:rsid w:val="00BE6B72"/>
    <w:rsid w:val="00C0596C"/>
    <w:rsid w:val="00C14710"/>
    <w:rsid w:val="00C14C69"/>
    <w:rsid w:val="00C30A06"/>
    <w:rsid w:val="00C417FC"/>
    <w:rsid w:val="00C72571"/>
    <w:rsid w:val="00C75DC9"/>
    <w:rsid w:val="00C846C2"/>
    <w:rsid w:val="00CA687E"/>
    <w:rsid w:val="00CA7BBE"/>
    <w:rsid w:val="00CB6AB0"/>
    <w:rsid w:val="00CC7FEF"/>
    <w:rsid w:val="00CE4FD5"/>
    <w:rsid w:val="00CE6A02"/>
    <w:rsid w:val="00D02896"/>
    <w:rsid w:val="00D06C69"/>
    <w:rsid w:val="00D253DF"/>
    <w:rsid w:val="00D33DF2"/>
    <w:rsid w:val="00D34269"/>
    <w:rsid w:val="00D34DA2"/>
    <w:rsid w:val="00D602ED"/>
    <w:rsid w:val="00D67E28"/>
    <w:rsid w:val="00D8277C"/>
    <w:rsid w:val="00D92279"/>
    <w:rsid w:val="00DA3637"/>
    <w:rsid w:val="00DA7117"/>
    <w:rsid w:val="00DE2DB8"/>
    <w:rsid w:val="00DE7A3B"/>
    <w:rsid w:val="00DE7BA7"/>
    <w:rsid w:val="00DF57EA"/>
    <w:rsid w:val="00DF678B"/>
    <w:rsid w:val="00E023D3"/>
    <w:rsid w:val="00E0495A"/>
    <w:rsid w:val="00E21722"/>
    <w:rsid w:val="00E264BD"/>
    <w:rsid w:val="00E3758C"/>
    <w:rsid w:val="00E450DB"/>
    <w:rsid w:val="00E87FE6"/>
    <w:rsid w:val="00E92B48"/>
    <w:rsid w:val="00EA483C"/>
    <w:rsid w:val="00EA7EB1"/>
    <w:rsid w:val="00EB17AB"/>
    <w:rsid w:val="00ED5742"/>
    <w:rsid w:val="00ED7180"/>
    <w:rsid w:val="00EE5F89"/>
    <w:rsid w:val="00F03B7C"/>
    <w:rsid w:val="00F13280"/>
    <w:rsid w:val="00F13847"/>
    <w:rsid w:val="00F15DAD"/>
    <w:rsid w:val="00F16A1E"/>
    <w:rsid w:val="00F50B21"/>
    <w:rsid w:val="00F56BE0"/>
    <w:rsid w:val="00F61AED"/>
    <w:rsid w:val="00F66F3F"/>
    <w:rsid w:val="00F670EF"/>
    <w:rsid w:val="00F74B0D"/>
    <w:rsid w:val="00F76715"/>
    <w:rsid w:val="00F92185"/>
    <w:rsid w:val="00FD1F24"/>
    <w:rsid w:val="00FD2499"/>
    <w:rsid w:val="00FE0426"/>
    <w:rsid w:val="00FE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E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96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C40"/>
  </w:style>
  <w:style w:type="paragraph" w:styleId="Pidipagina">
    <w:name w:val="footer"/>
    <w:basedOn w:val="Normale"/>
    <w:link w:val="PidipaginaCarattere"/>
    <w:uiPriority w:val="99"/>
    <w:unhideWhenUsed/>
    <w:rsid w:val="00B96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C40"/>
  </w:style>
  <w:style w:type="paragraph" w:styleId="Paragrafoelenco">
    <w:name w:val="List Paragraph"/>
    <w:basedOn w:val="Normale"/>
    <w:uiPriority w:val="34"/>
    <w:qFormat/>
    <w:rsid w:val="00B96C4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3A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rsid w:val="00814B08"/>
    <w:pPr>
      <w:spacing w:after="0" w:line="240" w:lineRule="auto"/>
    </w:pPr>
    <w:rPr>
      <w:rFonts w:ascii="Arial Narrow" w:eastAsia="Times New Roman" w:hAnsi="Arial Narrow" w:cs="Arial"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4B08"/>
    <w:rPr>
      <w:rFonts w:ascii="Arial Narrow" w:eastAsia="Times New Roman" w:hAnsi="Arial Narrow" w:cs="Arial"/>
      <w:i/>
      <w:iCs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4B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4B0D"/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6D0E15"/>
    <w:rPr>
      <w:b/>
      <w:bCs/>
    </w:rPr>
  </w:style>
  <w:style w:type="character" w:customStyle="1" w:styleId="Caratteredellanota">
    <w:name w:val="Carattere della nota"/>
    <w:basedOn w:val="Carpredefinitoparagrafo"/>
    <w:rsid w:val="00002B65"/>
    <w:rPr>
      <w:rFonts w:cs="Times New Roman"/>
      <w:vertAlign w:val="superscript"/>
    </w:rPr>
  </w:style>
  <w:style w:type="paragraph" w:customStyle="1" w:styleId="TxBrp2">
    <w:name w:val="TxBr_p2"/>
    <w:basedOn w:val="Normale"/>
    <w:rsid w:val="002D7334"/>
    <w:pPr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styleId="Enfasicorsivo">
    <w:name w:val="Emphasis"/>
    <w:uiPriority w:val="20"/>
    <w:qFormat/>
    <w:rsid w:val="008F3904"/>
    <w:rPr>
      <w:i/>
      <w:iCs/>
    </w:rPr>
  </w:style>
  <w:style w:type="character" w:customStyle="1" w:styleId="apple-converted-space">
    <w:name w:val="apple-converted-space"/>
    <w:basedOn w:val="Carpredefinitoparagrafo"/>
    <w:rsid w:val="008F39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537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9B14D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0E9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96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96C40"/>
  </w:style>
  <w:style w:type="paragraph" w:styleId="Pidipagina">
    <w:name w:val="footer"/>
    <w:basedOn w:val="Normale"/>
    <w:link w:val="PidipaginaCarattere"/>
    <w:uiPriority w:val="99"/>
    <w:unhideWhenUsed/>
    <w:rsid w:val="00B96C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6C40"/>
  </w:style>
  <w:style w:type="paragraph" w:styleId="Paragrafoelenco">
    <w:name w:val="List Paragraph"/>
    <w:basedOn w:val="Normale"/>
    <w:uiPriority w:val="34"/>
    <w:qFormat/>
    <w:rsid w:val="00B96C40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43A0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Corpodeltesto3">
    <w:name w:val="Body Text 3"/>
    <w:basedOn w:val="Normale"/>
    <w:link w:val="Corpodeltesto3Carattere"/>
    <w:rsid w:val="00814B08"/>
    <w:pPr>
      <w:spacing w:after="0" w:line="240" w:lineRule="auto"/>
    </w:pPr>
    <w:rPr>
      <w:rFonts w:ascii="Arial Narrow" w:eastAsia="Times New Roman" w:hAnsi="Arial Narrow" w:cs="Arial"/>
      <w:i/>
      <w:iCs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4B08"/>
    <w:rPr>
      <w:rFonts w:ascii="Arial Narrow" w:eastAsia="Times New Roman" w:hAnsi="Arial Narrow" w:cs="Arial"/>
      <w:i/>
      <w:iCs/>
      <w:szCs w:val="24"/>
    </w:rPr>
  </w:style>
  <w:style w:type="paragraph" w:styleId="Corpotesto">
    <w:name w:val="Body Text"/>
    <w:basedOn w:val="Normale"/>
    <w:link w:val="CorpotestoCarattere"/>
    <w:uiPriority w:val="99"/>
    <w:unhideWhenUsed/>
    <w:rsid w:val="00F74B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74B0D"/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6D0E15"/>
    <w:rPr>
      <w:b/>
      <w:bCs/>
    </w:rPr>
  </w:style>
  <w:style w:type="character" w:customStyle="1" w:styleId="Caratteredellanota">
    <w:name w:val="Carattere della nota"/>
    <w:basedOn w:val="Carpredefinitoparagrafo"/>
    <w:rsid w:val="00002B65"/>
    <w:rPr>
      <w:rFonts w:cs="Times New Roman"/>
      <w:vertAlign w:val="superscript"/>
    </w:rPr>
  </w:style>
  <w:style w:type="paragraph" w:customStyle="1" w:styleId="TxBrp2">
    <w:name w:val="TxBr_p2"/>
    <w:basedOn w:val="Normale"/>
    <w:rsid w:val="002D7334"/>
    <w:pPr>
      <w:tabs>
        <w:tab w:val="left" w:pos="204"/>
      </w:tabs>
      <w:autoSpaceDE w:val="0"/>
      <w:autoSpaceDN w:val="0"/>
      <w:adjustRightInd w:val="0"/>
      <w:spacing w:after="0" w:line="277" w:lineRule="atLeast"/>
      <w:jc w:val="both"/>
    </w:pPr>
    <w:rPr>
      <w:rFonts w:ascii="Times New Roman" w:eastAsia="Times New Roman" w:hAnsi="Times New Roman"/>
      <w:sz w:val="24"/>
      <w:szCs w:val="24"/>
      <w:lang w:val="en-US" w:eastAsia="it-IT"/>
    </w:rPr>
  </w:style>
  <w:style w:type="character" w:styleId="Enfasicorsivo">
    <w:name w:val="Emphasis"/>
    <w:uiPriority w:val="20"/>
    <w:qFormat/>
    <w:rsid w:val="008F3904"/>
    <w:rPr>
      <w:i/>
      <w:iCs/>
    </w:rPr>
  </w:style>
  <w:style w:type="character" w:customStyle="1" w:styleId="apple-converted-space">
    <w:name w:val="apple-converted-space"/>
    <w:basedOn w:val="Carpredefinitoparagrafo"/>
    <w:rsid w:val="008F39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1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1537"/>
    <w:rPr>
      <w:rFonts w:ascii="Tahoma" w:hAnsi="Tahoma" w:cs="Tahoma"/>
      <w:sz w:val="16"/>
      <w:szCs w:val="16"/>
      <w:lang w:eastAsia="en-US"/>
    </w:rPr>
  </w:style>
  <w:style w:type="paragraph" w:styleId="Nessunaspaziatura">
    <w:name w:val="No Spacing"/>
    <w:uiPriority w:val="1"/>
    <w:qFormat/>
    <w:rsid w:val="009B14D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de Capua</dc:creator>
  <cp:lastModifiedBy>Viviana de Capua</cp:lastModifiedBy>
  <cp:revision>46</cp:revision>
  <cp:lastPrinted>2017-05-04T08:54:00Z</cp:lastPrinted>
  <dcterms:created xsi:type="dcterms:W3CDTF">2020-04-01T07:38:00Z</dcterms:created>
  <dcterms:modified xsi:type="dcterms:W3CDTF">2020-04-14T14:11:00Z</dcterms:modified>
</cp:coreProperties>
</file>